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CD" w:rsidRPr="008634E6" w:rsidRDefault="008A1797" w:rsidP="00406543">
      <w:pPr>
        <w:jc w:val="center"/>
        <w:rPr>
          <w:rFonts w:ascii="Arial" w:hAnsi="Arial" w:cs="Arial"/>
          <w:b/>
          <w:i/>
          <w:color w:val="FF0000"/>
          <w:sz w:val="36"/>
          <w:szCs w:val="36"/>
          <w:u w:val="single"/>
        </w:rPr>
      </w:pPr>
      <w:r w:rsidRPr="008634E6">
        <w:rPr>
          <w:rFonts w:ascii="Arial" w:hAnsi="Arial" w:cs="Arial"/>
          <w:b/>
          <w:i/>
          <w:color w:val="FF0000"/>
          <w:sz w:val="36"/>
          <w:szCs w:val="36"/>
          <w:u w:val="single"/>
        </w:rPr>
        <w:t xml:space="preserve">Under Strict Embargo until </w:t>
      </w:r>
      <w:r w:rsidR="00774ABD">
        <w:rPr>
          <w:rFonts w:ascii="Arial" w:hAnsi="Arial" w:cs="Arial"/>
          <w:b/>
          <w:i/>
          <w:color w:val="FF0000"/>
          <w:sz w:val="36"/>
          <w:szCs w:val="36"/>
          <w:u w:val="single"/>
        </w:rPr>
        <w:t>7.00</w:t>
      </w:r>
      <w:r w:rsidR="008634E6" w:rsidRPr="008634E6">
        <w:rPr>
          <w:rFonts w:ascii="Arial" w:hAnsi="Arial" w:cs="Arial"/>
          <w:b/>
          <w:i/>
          <w:color w:val="FF0000"/>
          <w:sz w:val="36"/>
          <w:szCs w:val="36"/>
          <w:u w:val="single"/>
        </w:rPr>
        <w:t>pm</w:t>
      </w:r>
      <w:r w:rsidR="008634E6">
        <w:rPr>
          <w:rFonts w:ascii="Arial" w:hAnsi="Arial" w:cs="Arial"/>
          <w:b/>
          <w:i/>
          <w:color w:val="FF0000"/>
          <w:sz w:val="36"/>
          <w:szCs w:val="36"/>
          <w:u w:val="single"/>
        </w:rPr>
        <w:t>, Wednesday</w:t>
      </w:r>
      <w:r w:rsidR="008634E6" w:rsidRPr="008634E6">
        <w:rPr>
          <w:rFonts w:ascii="Arial" w:hAnsi="Arial" w:cs="Arial"/>
          <w:b/>
          <w:i/>
          <w:color w:val="FF0000"/>
          <w:sz w:val="36"/>
          <w:szCs w:val="36"/>
          <w:u w:val="single"/>
        </w:rPr>
        <w:t xml:space="preserve"> October 8, 2014</w:t>
      </w:r>
    </w:p>
    <w:p w:rsidR="007B1758" w:rsidRPr="00406543" w:rsidRDefault="008634E6" w:rsidP="00406543">
      <w:pPr>
        <w:jc w:val="center"/>
        <w:rPr>
          <w:rFonts w:ascii="Arial" w:hAnsi="Arial" w:cs="Arial"/>
          <w:b/>
          <w:sz w:val="32"/>
          <w:szCs w:val="32"/>
          <w:u w:val="single"/>
        </w:rPr>
      </w:pPr>
      <w:r>
        <w:rPr>
          <w:rFonts w:ascii="Arial" w:hAnsi="Arial" w:cs="Arial"/>
          <w:b/>
          <w:sz w:val="32"/>
          <w:szCs w:val="32"/>
          <w:u w:val="single"/>
        </w:rPr>
        <w:br/>
      </w:r>
      <w:r w:rsidR="007B0C69" w:rsidRPr="00406543">
        <w:rPr>
          <w:rFonts w:ascii="Arial" w:hAnsi="Arial" w:cs="Arial"/>
          <w:b/>
          <w:sz w:val="32"/>
          <w:szCs w:val="32"/>
          <w:u w:val="single"/>
        </w:rPr>
        <w:t xml:space="preserve">New Zealand’s </w:t>
      </w:r>
      <w:r w:rsidRPr="00406543">
        <w:rPr>
          <w:rFonts w:ascii="Arial" w:hAnsi="Arial" w:cs="Arial"/>
          <w:b/>
          <w:sz w:val="32"/>
          <w:szCs w:val="32"/>
          <w:u w:val="single"/>
        </w:rPr>
        <w:t>N</w:t>
      </w:r>
      <w:r w:rsidR="007B0C69" w:rsidRPr="00406543">
        <w:rPr>
          <w:rFonts w:ascii="Arial" w:hAnsi="Arial" w:cs="Arial"/>
          <w:b/>
          <w:sz w:val="32"/>
          <w:szCs w:val="32"/>
          <w:u w:val="single"/>
        </w:rPr>
        <w:t xml:space="preserve">ew </w:t>
      </w:r>
      <w:r w:rsidRPr="00406543">
        <w:rPr>
          <w:rFonts w:ascii="Arial" w:hAnsi="Arial" w:cs="Arial"/>
          <w:b/>
          <w:sz w:val="32"/>
          <w:szCs w:val="32"/>
          <w:u w:val="single"/>
        </w:rPr>
        <w:t>M</w:t>
      </w:r>
      <w:r w:rsidR="007B0C69" w:rsidRPr="00406543">
        <w:rPr>
          <w:rFonts w:ascii="Arial" w:hAnsi="Arial" w:cs="Arial"/>
          <w:b/>
          <w:sz w:val="32"/>
          <w:szCs w:val="32"/>
          <w:u w:val="single"/>
        </w:rPr>
        <w:t xml:space="preserve">obile </w:t>
      </w:r>
      <w:r w:rsidRPr="00406543">
        <w:rPr>
          <w:rFonts w:ascii="Arial" w:hAnsi="Arial" w:cs="Arial"/>
          <w:b/>
          <w:sz w:val="32"/>
          <w:szCs w:val="32"/>
          <w:u w:val="single"/>
        </w:rPr>
        <w:t>W</w:t>
      </w:r>
      <w:r w:rsidR="007B0C69" w:rsidRPr="00406543">
        <w:rPr>
          <w:rFonts w:ascii="Arial" w:hAnsi="Arial" w:cs="Arial"/>
          <w:b/>
          <w:sz w:val="32"/>
          <w:szCs w:val="32"/>
          <w:u w:val="single"/>
        </w:rPr>
        <w:t xml:space="preserve">allet </w:t>
      </w:r>
      <w:r w:rsidRPr="00406543">
        <w:rPr>
          <w:rFonts w:ascii="Arial" w:hAnsi="Arial" w:cs="Arial"/>
          <w:b/>
          <w:sz w:val="32"/>
          <w:szCs w:val="32"/>
          <w:u w:val="single"/>
        </w:rPr>
        <w:t>B</w:t>
      </w:r>
      <w:r w:rsidR="007B0C69" w:rsidRPr="00406543">
        <w:rPr>
          <w:rFonts w:ascii="Arial" w:hAnsi="Arial" w:cs="Arial"/>
          <w:b/>
          <w:sz w:val="32"/>
          <w:szCs w:val="32"/>
          <w:u w:val="single"/>
        </w:rPr>
        <w:t xml:space="preserve">rand </w:t>
      </w:r>
      <w:r w:rsidR="007B0C69" w:rsidRPr="00406543">
        <w:rPr>
          <w:rFonts w:ascii="Arial" w:hAnsi="Arial" w:cs="Arial"/>
          <w:b/>
          <w:i/>
          <w:sz w:val="32"/>
          <w:szCs w:val="32"/>
          <w:u w:val="single"/>
        </w:rPr>
        <w:t xml:space="preserve">Semble </w:t>
      </w:r>
      <w:r w:rsidRPr="00406543">
        <w:rPr>
          <w:rFonts w:ascii="Arial" w:hAnsi="Arial" w:cs="Arial"/>
          <w:b/>
          <w:sz w:val="32"/>
          <w:szCs w:val="32"/>
          <w:u w:val="single"/>
        </w:rPr>
        <w:t>U</w:t>
      </w:r>
      <w:r w:rsidR="007B0C69" w:rsidRPr="00406543">
        <w:rPr>
          <w:rFonts w:ascii="Arial" w:hAnsi="Arial" w:cs="Arial"/>
          <w:b/>
          <w:sz w:val="32"/>
          <w:szCs w:val="32"/>
          <w:u w:val="single"/>
        </w:rPr>
        <w:t>nveiled</w:t>
      </w:r>
      <w:r>
        <w:rPr>
          <w:rFonts w:ascii="Arial" w:hAnsi="Arial" w:cs="Arial"/>
          <w:b/>
          <w:sz w:val="32"/>
          <w:szCs w:val="32"/>
          <w:u w:val="single"/>
        </w:rPr>
        <w:br/>
      </w:r>
    </w:p>
    <w:p w:rsidR="00CE4B2E" w:rsidRPr="00EB7B1C" w:rsidRDefault="00CE4B2E" w:rsidP="00406543">
      <w:pPr>
        <w:spacing w:line="360" w:lineRule="auto"/>
        <w:rPr>
          <w:rFonts w:ascii="Arial" w:hAnsi="Arial" w:cs="Arial"/>
        </w:rPr>
      </w:pPr>
      <w:r w:rsidRPr="00406543">
        <w:rPr>
          <w:rFonts w:ascii="Arial" w:hAnsi="Arial" w:cs="Arial"/>
          <w:b/>
          <w:sz w:val="24"/>
          <w:szCs w:val="24"/>
        </w:rPr>
        <w:t xml:space="preserve">Auckland, </w:t>
      </w:r>
      <w:r w:rsidR="00227015" w:rsidRPr="00406543">
        <w:rPr>
          <w:rFonts w:ascii="Arial" w:hAnsi="Arial" w:cs="Arial"/>
          <w:b/>
          <w:sz w:val="24"/>
          <w:szCs w:val="24"/>
        </w:rPr>
        <w:t xml:space="preserve">8 </w:t>
      </w:r>
      <w:r w:rsidRPr="00406543">
        <w:rPr>
          <w:rFonts w:ascii="Arial" w:hAnsi="Arial" w:cs="Arial"/>
          <w:b/>
          <w:sz w:val="24"/>
          <w:szCs w:val="24"/>
        </w:rPr>
        <w:t>October 2014</w:t>
      </w:r>
      <w:r w:rsidRPr="00406543">
        <w:rPr>
          <w:rFonts w:ascii="Arial" w:hAnsi="Arial" w:cs="Arial"/>
          <w:b/>
        </w:rPr>
        <w:t xml:space="preserve"> –</w:t>
      </w:r>
      <w:r w:rsidR="007B0C69" w:rsidRPr="00EB7B1C">
        <w:rPr>
          <w:rFonts w:ascii="Arial" w:hAnsi="Arial" w:cs="Arial"/>
        </w:rPr>
        <w:t>The n</w:t>
      </w:r>
      <w:r w:rsidRPr="00EB7B1C">
        <w:rPr>
          <w:rFonts w:ascii="Arial" w:hAnsi="Arial" w:cs="Arial"/>
        </w:rPr>
        <w:t xml:space="preserve">ew mobile wallet brand </w:t>
      </w:r>
      <w:r w:rsidRPr="00EB7B1C">
        <w:rPr>
          <w:rFonts w:ascii="Arial" w:hAnsi="Arial" w:cs="Arial"/>
          <w:i/>
        </w:rPr>
        <w:t>Semble</w:t>
      </w:r>
      <w:r w:rsidRPr="00EB7B1C">
        <w:rPr>
          <w:rFonts w:ascii="Arial" w:hAnsi="Arial" w:cs="Arial"/>
        </w:rPr>
        <w:t xml:space="preserve"> was unveiled </w:t>
      </w:r>
      <w:r w:rsidR="007B0C69" w:rsidRPr="00EB7B1C">
        <w:rPr>
          <w:rFonts w:ascii="Arial" w:hAnsi="Arial" w:cs="Arial"/>
        </w:rPr>
        <w:t>to the public today and will</w:t>
      </w:r>
      <w:r w:rsidR="00F74588" w:rsidRPr="00EB7B1C">
        <w:rPr>
          <w:rFonts w:ascii="Arial" w:hAnsi="Arial" w:cs="Arial"/>
        </w:rPr>
        <w:t xml:space="preserve"> soon see</w:t>
      </w:r>
      <w:r w:rsidRPr="00EB7B1C">
        <w:rPr>
          <w:rFonts w:ascii="Arial" w:hAnsi="Arial" w:cs="Arial"/>
        </w:rPr>
        <w:t xml:space="preserve"> Kiwis </w:t>
      </w:r>
      <w:r w:rsidR="00F74588" w:rsidRPr="00EB7B1C">
        <w:rPr>
          <w:rFonts w:ascii="Arial" w:hAnsi="Arial" w:cs="Arial"/>
        </w:rPr>
        <w:t>using</w:t>
      </w:r>
      <w:r w:rsidRPr="00EB7B1C">
        <w:rPr>
          <w:rFonts w:ascii="Arial" w:hAnsi="Arial" w:cs="Arial"/>
        </w:rPr>
        <w:t xml:space="preserve"> their smartphone</w:t>
      </w:r>
      <w:r w:rsidR="00F74588" w:rsidRPr="00EB7B1C">
        <w:rPr>
          <w:rFonts w:ascii="Arial" w:hAnsi="Arial" w:cs="Arial"/>
        </w:rPr>
        <w:t>s</w:t>
      </w:r>
      <w:r w:rsidRPr="00EB7B1C">
        <w:rPr>
          <w:rFonts w:ascii="Arial" w:hAnsi="Arial" w:cs="Arial"/>
        </w:rPr>
        <w:t xml:space="preserve"> to make contactless payments. The</w:t>
      </w:r>
      <w:r w:rsidR="00F74588" w:rsidRPr="00EB7B1C">
        <w:rPr>
          <w:rFonts w:ascii="Arial" w:hAnsi="Arial" w:cs="Arial"/>
        </w:rPr>
        <w:t xml:space="preserve"> exciting new</w:t>
      </w:r>
      <w:r w:rsidRPr="00EB7B1C">
        <w:rPr>
          <w:rFonts w:ascii="Arial" w:hAnsi="Arial" w:cs="Arial"/>
        </w:rPr>
        <w:t xml:space="preserve"> technology will eventually replace the traditional plastic cards that fill our wallets.</w:t>
      </w:r>
    </w:p>
    <w:p w:rsidR="00CE4B2E" w:rsidRPr="00EB7B1C" w:rsidRDefault="00591EF3" w:rsidP="00406543">
      <w:pPr>
        <w:spacing w:line="360" w:lineRule="auto"/>
        <w:rPr>
          <w:rFonts w:ascii="Arial" w:hAnsi="Arial" w:cs="Arial"/>
        </w:rPr>
      </w:pPr>
      <w:r>
        <w:rPr>
          <w:rFonts w:ascii="Arial" w:hAnsi="Arial" w:cs="Arial"/>
        </w:rPr>
        <w:t>New Zealand</w:t>
      </w:r>
      <w:r w:rsidR="00CE4B2E" w:rsidRPr="00EB7B1C">
        <w:rPr>
          <w:rFonts w:ascii="Arial" w:hAnsi="Arial" w:cs="Arial"/>
        </w:rPr>
        <w:t xml:space="preserve">owned company </w:t>
      </w:r>
      <w:r w:rsidR="00CE4B2E" w:rsidRPr="00A75626">
        <w:rPr>
          <w:rFonts w:ascii="Arial" w:hAnsi="Arial" w:cs="Arial"/>
        </w:rPr>
        <w:t>Semble</w:t>
      </w:r>
      <w:r w:rsidR="00CE4B2E" w:rsidRPr="00EB7B1C">
        <w:rPr>
          <w:rFonts w:ascii="Arial" w:hAnsi="Arial" w:cs="Arial"/>
        </w:rPr>
        <w:t xml:space="preserve"> (previously known as TSM NZ) has developed the new mobile wallet in </w:t>
      </w:r>
      <w:r w:rsidR="003939E2" w:rsidRPr="00EB7B1C">
        <w:rPr>
          <w:rFonts w:ascii="Arial" w:hAnsi="Arial" w:cs="Arial"/>
        </w:rPr>
        <w:t xml:space="preserve">a unique </w:t>
      </w:r>
      <w:r w:rsidR="00CE4B2E" w:rsidRPr="00EB7B1C">
        <w:rPr>
          <w:rFonts w:ascii="Arial" w:hAnsi="Arial" w:cs="Arial"/>
        </w:rPr>
        <w:t xml:space="preserve">collaboration with </w:t>
      </w:r>
      <w:r w:rsidR="00516D38" w:rsidRPr="00EB7B1C">
        <w:rPr>
          <w:rFonts w:ascii="Arial" w:hAnsi="Arial" w:cs="Arial"/>
        </w:rPr>
        <w:t>shareholders</w:t>
      </w:r>
      <w:r w:rsidR="00CE4B2E" w:rsidRPr="00EB7B1C">
        <w:rPr>
          <w:rFonts w:ascii="Arial" w:hAnsi="Arial" w:cs="Arial"/>
        </w:rPr>
        <w:t xml:space="preserve"> 2degrees, Spark</w:t>
      </w:r>
      <w:r w:rsidR="0009586B" w:rsidRPr="00EB7B1C">
        <w:rPr>
          <w:rFonts w:ascii="Arial" w:hAnsi="Arial" w:cs="Arial"/>
        </w:rPr>
        <w:t xml:space="preserve"> New Zealand</w:t>
      </w:r>
      <w:r w:rsidR="00CE4B2E" w:rsidRPr="00EB7B1C">
        <w:rPr>
          <w:rFonts w:ascii="Arial" w:hAnsi="Arial" w:cs="Arial"/>
        </w:rPr>
        <w:t>, Vodafone, Paymark, and banking partners ASB and BNZ.</w:t>
      </w:r>
    </w:p>
    <w:p w:rsidR="00CE4B2E" w:rsidRPr="00EB7B1C" w:rsidRDefault="00926958" w:rsidP="00406543">
      <w:pPr>
        <w:spacing w:line="360" w:lineRule="auto"/>
        <w:rPr>
          <w:rFonts w:ascii="Arial" w:hAnsi="Arial" w:cs="Arial"/>
        </w:rPr>
      </w:pPr>
      <w:r w:rsidRPr="00A75626">
        <w:rPr>
          <w:rFonts w:ascii="Arial" w:hAnsi="Arial" w:cs="Arial"/>
        </w:rPr>
        <w:t>Semble’s</w:t>
      </w:r>
      <w:r w:rsidRPr="00EB7B1C">
        <w:rPr>
          <w:rFonts w:ascii="Arial" w:hAnsi="Arial" w:cs="Arial"/>
        </w:rPr>
        <w:t xml:space="preserve"> CEO Rob </w:t>
      </w:r>
      <w:r w:rsidR="00516D38" w:rsidRPr="00EB7B1C">
        <w:rPr>
          <w:rFonts w:ascii="Arial" w:hAnsi="Arial" w:cs="Arial"/>
        </w:rPr>
        <w:t xml:space="preserve">Ellis says </w:t>
      </w:r>
      <w:r w:rsidR="001D38C6" w:rsidRPr="00EB7B1C">
        <w:rPr>
          <w:rFonts w:ascii="Arial" w:hAnsi="Arial" w:cs="Arial"/>
        </w:rPr>
        <w:t>New Zealanders</w:t>
      </w:r>
      <w:r w:rsidR="00CE4B2E" w:rsidRPr="00EB7B1C">
        <w:rPr>
          <w:rFonts w:ascii="Arial" w:hAnsi="Arial" w:cs="Arial"/>
        </w:rPr>
        <w:t xml:space="preserve"> are increasingly relying on smartphones to manage their li</w:t>
      </w:r>
      <w:r w:rsidR="00422FA8" w:rsidRPr="00EB7B1C">
        <w:rPr>
          <w:rFonts w:ascii="Arial" w:hAnsi="Arial" w:cs="Arial"/>
        </w:rPr>
        <w:t>ves</w:t>
      </w:r>
      <w:r w:rsidR="00CE4B2E" w:rsidRPr="00EB7B1C">
        <w:rPr>
          <w:rFonts w:ascii="Arial" w:hAnsi="Arial" w:cs="Arial"/>
        </w:rPr>
        <w:t xml:space="preserve">. “It makes sense to move the </w:t>
      </w:r>
      <w:r w:rsidR="00516D38" w:rsidRPr="00EB7B1C">
        <w:rPr>
          <w:rFonts w:ascii="Arial" w:hAnsi="Arial" w:cs="Arial"/>
        </w:rPr>
        <w:t xml:space="preserve">physical </w:t>
      </w:r>
      <w:r w:rsidR="00CE4B2E" w:rsidRPr="00EB7B1C">
        <w:rPr>
          <w:rFonts w:ascii="Arial" w:hAnsi="Arial" w:cs="Arial"/>
        </w:rPr>
        <w:t xml:space="preserve">contents of our wallets </w:t>
      </w:r>
      <w:r w:rsidR="00516D38" w:rsidRPr="00EB7B1C">
        <w:rPr>
          <w:rFonts w:ascii="Arial" w:hAnsi="Arial" w:cs="Arial"/>
        </w:rPr>
        <w:t>to</w:t>
      </w:r>
      <w:r w:rsidR="00A27850">
        <w:rPr>
          <w:rFonts w:ascii="Arial" w:hAnsi="Arial" w:cs="Arial"/>
        </w:rPr>
        <w:t xml:space="preserve"> our</w:t>
      </w:r>
      <w:r w:rsidR="00516D38" w:rsidRPr="00EB7B1C">
        <w:rPr>
          <w:rFonts w:ascii="Arial" w:hAnsi="Arial" w:cs="Arial"/>
        </w:rPr>
        <w:t xml:space="preserve"> smartphones</w:t>
      </w:r>
      <w:r w:rsidR="00F74588" w:rsidRPr="00EB7B1C">
        <w:rPr>
          <w:rFonts w:ascii="Arial" w:hAnsi="Arial" w:cs="Arial"/>
        </w:rPr>
        <w:t xml:space="preserve">. </w:t>
      </w:r>
      <w:r w:rsidR="00CE4B2E" w:rsidRPr="00EB7B1C">
        <w:rPr>
          <w:rFonts w:ascii="Arial" w:hAnsi="Arial" w:cs="Arial"/>
        </w:rPr>
        <w:t xml:space="preserve"> Initially </w:t>
      </w:r>
      <w:r w:rsidR="00F74588" w:rsidRPr="00EB7B1C">
        <w:rPr>
          <w:rFonts w:ascii="Arial" w:hAnsi="Arial" w:cs="Arial"/>
        </w:rPr>
        <w:t xml:space="preserve">customers will be able to pay via their smartphone for goods and services but </w:t>
      </w:r>
      <w:r w:rsidR="00CE4B2E" w:rsidRPr="00EB7B1C">
        <w:rPr>
          <w:rFonts w:ascii="Arial" w:hAnsi="Arial" w:cs="Arial"/>
          <w:i/>
        </w:rPr>
        <w:t>Semble</w:t>
      </w:r>
      <w:r w:rsidR="00CE4B2E" w:rsidRPr="00EB7B1C">
        <w:rPr>
          <w:rFonts w:ascii="Arial" w:hAnsi="Arial" w:cs="Arial"/>
        </w:rPr>
        <w:t xml:space="preserve"> will </w:t>
      </w:r>
      <w:r w:rsidR="00740684" w:rsidRPr="00EB7B1C">
        <w:rPr>
          <w:rFonts w:ascii="Arial" w:hAnsi="Arial" w:cs="Arial"/>
        </w:rPr>
        <w:t xml:space="preserve">ultimately eliminate </w:t>
      </w:r>
      <w:r w:rsidR="00CE4B2E" w:rsidRPr="00EB7B1C">
        <w:rPr>
          <w:rFonts w:ascii="Arial" w:hAnsi="Arial" w:cs="Arial"/>
        </w:rPr>
        <w:t xml:space="preserve">the need to carry </w:t>
      </w:r>
      <w:r w:rsidR="00591EF3">
        <w:rPr>
          <w:rFonts w:ascii="Arial" w:hAnsi="Arial" w:cs="Arial"/>
        </w:rPr>
        <w:t>any</w:t>
      </w:r>
      <w:r w:rsidR="00CE4B2E" w:rsidRPr="00EB7B1C">
        <w:rPr>
          <w:rFonts w:ascii="Arial" w:hAnsi="Arial" w:cs="Arial"/>
        </w:rPr>
        <w:t>cards</w:t>
      </w:r>
      <w:r w:rsidR="00677043">
        <w:rPr>
          <w:rFonts w:ascii="Arial" w:hAnsi="Arial" w:cs="Arial"/>
        </w:rPr>
        <w:t xml:space="preserve"> at all</w:t>
      </w:r>
      <w:r w:rsidR="00CE4B2E" w:rsidRPr="00EB7B1C">
        <w:rPr>
          <w:rFonts w:ascii="Arial" w:hAnsi="Arial" w:cs="Arial"/>
        </w:rPr>
        <w:t>.”</w:t>
      </w:r>
    </w:p>
    <w:p w:rsidR="0058188E" w:rsidRPr="00EB7B1C" w:rsidRDefault="00422FA8" w:rsidP="00406543">
      <w:pPr>
        <w:spacing w:line="360" w:lineRule="auto"/>
        <w:rPr>
          <w:rFonts w:ascii="Arial" w:hAnsi="Arial" w:cs="Arial"/>
        </w:rPr>
      </w:pPr>
      <w:r w:rsidRPr="00EB7B1C">
        <w:rPr>
          <w:rFonts w:ascii="Arial" w:hAnsi="Arial" w:cs="Arial"/>
        </w:rPr>
        <w:t>Credit</w:t>
      </w:r>
      <w:r w:rsidR="00115946">
        <w:rPr>
          <w:rFonts w:ascii="Arial" w:hAnsi="Arial" w:cs="Arial"/>
        </w:rPr>
        <w:t xml:space="preserve"> and debit</w:t>
      </w:r>
      <w:r w:rsidRPr="00EB7B1C">
        <w:rPr>
          <w:rFonts w:ascii="Arial" w:hAnsi="Arial" w:cs="Arial"/>
        </w:rPr>
        <w:t xml:space="preserve"> cards available in the </w:t>
      </w:r>
      <w:r w:rsidRPr="00591EF3">
        <w:rPr>
          <w:rFonts w:ascii="Arial" w:hAnsi="Arial" w:cs="Arial"/>
          <w:i/>
        </w:rPr>
        <w:t>Semble</w:t>
      </w:r>
      <w:r w:rsidRPr="00EB7B1C">
        <w:rPr>
          <w:rFonts w:ascii="Arial" w:hAnsi="Arial" w:cs="Arial"/>
        </w:rPr>
        <w:t xml:space="preserve"> mobile wallet include </w:t>
      </w:r>
      <w:r w:rsidR="00C157A9">
        <w:rPr>
          <w:rFonts w:ascii="Arial" w:hAnsi="Arial" w:cs="Arial"/>
        </w:rPr>
        <w:t xml:space="preserve">ASB and BNZ cards and </w:t>
      </w:r>
      <w:r w:rsidRPr="00EB7B1C">
        <w:rPr>
          <w:rFonts w:ascii="Arial" w:hAnsi="Arial" w:cs="Arial"/>
        </w:rPr>
        <w:t>a number of Air N</w:t>
      </w:r>
      <w:r w:rsidR="000F4429">
        <w:rPr>
          <w:rFonts w:ascii="Arial" w:hAnsi="Arial" w:cs="Arial"/>
        </w:rPr>
        <w:t xml:space="preserve">ew </w:t>
      </w:r>
      <w:r w:rsidRPr="00EB7B1C">
        <w:rPr>
          <w:rFonts w:ascii="Arial" w:hAnsi="Arial" w:cs="Arial"/>
        </w:rPr>
        <w:t>Z</w:t>
      </w:r>
      <w:r w:rsidR="000F4429">
        <w:rPr>
          <w:rFonts w:ascii="Arial" w:hAnsi="Arial" w:cs="Arial"/>
        </w:rPr>
        <w:t>ealand</w:t>
      </w:r>
      <w:r w:rsidR="00C157A9">
        <w:rPr>
          <w:rFonts w:ascii="Arial" w:hAnsi="Arial" w:cs="Arial"/>
        </w:rPr>
        <w:t>A</w:t>
      </w:r>
      <w:r w:rsidRPr="00EB7B1C">
        <w:rPr>
          <w:rFonts w:ascii="Arial" w:hAnsi="Arial" w:cs="Arial"/>
        </w:rPr>
        <w:t xml:space="preserve">irpoints earning GlobalPlus cards. </w:t>
      </w:r>
      <w:r w:rsidR="00926958" w:rsidRPr="00EB7B1C">
        <w:rPr>
          <w:rFonts w:ascii="Arial" w:hAnsi="Arial" w:cs="Arial"/>
        </w:rPr>
        <w:t>Additional b</w:t>
      </w:r>
      <w:r w:rsidR="00B82135" w:rsidRPr="00EB7B1C">
        <w:rPr>
          <w:rFonts w:ascii="Arial" w:hAnsi="Arial" w:cs="Arial"/>
        </w:rPr>
        <w:t>ank cards</w:t>
      </w:r>
      <w:r w:rsidR="00CE4B2E" w:rsidRPr="00EB7B1C">
        <w:rPr>
          <w:rFonts w:ascii="Arial" w:hAnsi="Arial" w:cs="Arial"/>
        </w:rPr>
        <w:t xml:space="preserve">, loyalty cards, public transport </w:t>
      </w:r>
      <w:r w:rsidR="0058188E" w:rsidRPr="00EB7B1C">
        <w:rPr>
          <w:rFonts w:ascii="Arial" w:hAnsi="Arial" w:cs="Arial"/>
        </w:rPr>
        <w:t xml:space="preserve">and much more will </w:t>
      </w:r>
      <w:r w:rsidR="001D38C6" w:rsidRPr="00EB7B1C">
        <w:rPr>
          <w:rFonts w:ascii="Arial" w:hAnsi="Arial" w:cs="Arial"/>
        </w:rPr>
        <w:t>eventually</w:t>
      </w:r>
      <w:r w:rsidR="0058188E" w:rsidRPr="00EB7B1C">
        <w:rPr>
          <w:rFonts w:ascii="Arial" w:hAnsi="Arial" w:cs="Arial"/>
        </w:rPr>
        <w:t xml:space="preserve"> be </w:t>
      </w:r>
      <w:r w:rsidR="001D38C6" w:rsidRPr="00EB7B1C">
        <w:rPr>
          <w:rFonts w:ascii="Arial" w:hAnsi="Arial" w:cs="Arial"/>
        </w:rPr>
        <w:t xml:space="preserve">integrated into </w:t>
      </w:r>
      <w:r w:rsidR="007B0C69" w:rsidRPr="00EB7B1C">
        <w:rPr>
          <w:rFonts w:ascii="Arial" w:hAnsi="Arial" w:cs="Arial"/>
          <w:i/>
        </w:rPr>
        <w:t xml:space="preserve">Semble </w:t>
      </w:r>
      <w:r w:rsidR="007B0C69" w:rsidRPr="00EB7B1C">
        <w:rPr>
          <w:rFonts w:ascii="Arial" w:hAnsi="Arial" w:cs="Arial"/>
        </w:rPr>
        <w:t>enabled phones.</w:t>
      </w:r>
      <w:r w:rsidR="00E8008E" w:rsidRPr="00406543">
        <w:rPr>
          <w:rFonts w:ascii="Arial" w:hAnsi="Arial" w:cs="Arial"/>
          <w:i/>
        </w:rPr>
        <w:t>Semble</w:t>
      </w:r>
      <w:r w:rsidR="00E8008E" w:rsidRPr="009505A4">
        <w:rPr>
          <w:rFonts w:ascii="Arial" w:hAnsi="Arial" w:cs="Arial"/>
        </w:rPr>
        <w:t xml:space="preserve"> has also entered into a marketing partnership with Samsung that will support </w:t>
      </w:r>
      <w:r w:rsidR="00E8008E" w:rsidRPr="009F693F">
        <w:rPr>
          <w:rFonts w:ascii="Arial" w:hAnsi="Arial" w:cs="Arial"/>
          <w:i/>
        </w:rPr>
        <w:t>Semble’s</w:t>
      </w:r>
      <w:r w:rsidR="00E8008E" w:rsidRPr="009505A4">
        <w:rPr>
          <w:rFonts w:ascii="Arial" w:hAnsi="Arial" w:cs="Arial"/>
        </w:rPr>
        <w:t xml:space="preserve"> initial launch and rollout</w:t>
      </w:r>
      <w:r w:rsidR="009F693F">
        <w:rPr>
          <w:rFonts w:ascii="Arial" w:hAnsi="Arial" w:cs="Arial"/>
        </w:rPr>
        <w:t>.</w:t>
      </w:r>
    </w:p>
    <w:p w:rsidR="00CE4B2E" w:rsidRPr="00EB7B1C" w:rsidRDefault="0058188E" w:rsidP="00406543">
      <w:pPr>
        <w:spacing w:line="360" w:lineRule="auto"/>
        <w:rPr>
          <w:rFonts w:ascii="Arial" w:hAnsi="Arial" w:cs="Arial"/>
        </w:rPr>
      </w:pPr>
      <w:r w:rsidRPr="00EB7B1C">
        <w:rPr>
          <w:rFonts w:ascii="Arial" w:hAnsi="Arial" w:cs="Arial"/>
        </w:rPr>
        <w:t xml:space="preserve">“We’re moving into an exciting new </w:t>
      </w:r>
      <w:r w:rsidR="00227015" w:rsidRPr="00EB7B1C">
        <w:rPr>
          <w:rFonts w:ascii="Arial" w:hAnsi="Arial" w:cs="Arial"/>
        </w:rPr>
        <w:t xml:space="preserve">era </w:t>
      </w:r>
      <w:r w:rsidRPr="00EB7B1C">
        <w:rPr>
          <w:rFonts w:ascii="Arial" w:hAnsi="Arial" w:cs="Arial"/>
        </w:rPr>
        <w:t>where the days of physical wallets bursting at the seams will be a thing of the past. S</w:t>
      </w:r>
      <w:r w:rsidR="00227015" w:rsidRPr="00EB7B1C">
        <w:rPr>
          <w:rFonts w:ascii="Arial" w:hAnsi="Arial" w:cs="Arial"/>
        </w:rPr>
        <w:t>oon s</w:t>
      </w:r>
      <w:r w:rsidRPr="00EB7B1C">
        <w:rPr>
          <w:rFonts w:ascii="Arial" w:hAnsi="Arial" w:cs="Arial"/>
        </w:rPr>
        <w:t>martphone users will be able to purchase goods and services via their smartphone</w:t>
      </w:r>
      <w:r w:rsidR="00422FA8" w:rsidRPr="00EB7B1C">
        <w:rPr>
          <w:rFonts w:ascii="Arial" w:hAnsi="Arial" w:cs="Arial"/>
        </w:rPr>
        <w:t>s</w:t>
      </w:r>
      <w:r w:rsidRPr="00EB7B1C">
        <w:rPr>
          <w:rFonts w:ascii="Arial" w:hAnsi="Arial" w:cs="Arial"/>
        </w:rPr>
        <w:t xml:space="preserve"> and know instantly whether they’re due that free coffee or voucher without rifling through the</w:t>
      </w:r>
      <w:r w:rsidR="001D38C6" w:rsidRPr="00EB7B1C">
        <w:rPr>
          <w:rFonts w:ascii="Arial" w:hAnsi="Arial" w:cs="Arial"/>
        </w:rPr>
        <w:t>ir</w:t>
      </w:r>
      <w:r w:rsidRPr="00EB7B1C">
        <w:rPr>
          <w:rFonts w:ascii="Arial" w:hAnsi="Arial" w:cs="Arial"/>
        </w:rPr>
        <w:t xml:space="preserve"> collection of loyalty cards amassed over the</w:t>
      </w:r>
      <w:r w:rsidR="001D38C6" w:rsidRPr="00EB7B1C">
        <w:rPr>
          <w:rFonts w:ascii="Arial" w:hAnsi="Arial" w:cs="Arial"/>
        </w:rPr>
        <w:t xml:space="preserve"> years</w:t>
      </w:r>
      <w:r w:rsidR="00455DCD" w:rsidRPr="00EB7B1C">
        <w:rPr>
          <w:rFonts w:ascii="Arial" w:hAnsi="Arial" w:cs="Arial"/>
        </w:rPr>
        <w:t>,”</w:t>
      </w:r>
      <w:r w:rsidR="001D38C6" w:rsidRPr="00EB7B1C">
        <w:rPr>
          <w:rFonts w:ascii="Arial" w:hAnsi="Arial" w:cs="Arial"/>
        </w:rPr>
        <w:t xml:space="preserve"> says Ellis.</w:t>
      </w:r>
    </w:p>
    <w:p w:rsidR="004660FF" w:rsidRPr="00EB7B1C" w:rsidRDefault="00570A7E" w:rsidP="00406543">
      <w:pPr>
        <w:spacing w:line="360" w:lineRule="auto"/>
        <w:rPr>
          <w:rFonts w:ascii="Arial" w:hAnsi="Arial" w:cs="Arial"/>
        </w:rPr>
      </w:pPr>
      <w:r w:rsidRPr="00EB7B1C">
        <w:rPr>
          <w:rFonts w:ascii="Arial" w:hAnsi="Arial" w:cs="Arial"/>
        </w:rPr>
        <w:t>The technology</w:t>
      </w:r>
      <w:r w:rsidR="004660FF" w:rsidRPr="00EB7B1C">
        <w:rPr>
          <w:rFonts w:ascii="Arial" w:hAnsi="Arial" w:cs="Arial"/>
        </w:rPr>
        <w:t>will be available on</w:t>
      </w:r>
      <w:r w:rsidR="003939E2" w:rsidRPr="00EB7B1C">
        <w:rPr>
          <w:rFonts w:ascii="Arial" w:hAnsi="Arial" w:cs="Arial"/>
        </w:rPr>
        <w:t xml:space="preserve"> a range </w:t>
      </w:r>
      <w:r w:rsidRPr="00EB7B1C">
        <w:rPr>
          <w:rFonts w:ascii="Arial" w:hAnsi="Arial" w:cs="Arial"/>
        </w:rPr>
        <w:t xml:space="preserve">of </w:t>
      </w:r>
      <w:r w:rsidR="001D38C6" w:rsidRPr="00EB7B1C">
        <w:rPr>
          <w:rFonts w:ascii="Arial" w:hAnsi="Arial" w:cs="Arial"/>
        </w:rPr>
        <w:t xml:space="preserve">Android </w:t>
      </w:r>
      <w:r w:rsidR="004660FF" w:rsidRPr="00EB7B1C">
        <w:rPr>
          <w:rFonts w:ascii="Arial" w:hAnsi="Arial" w:cs="Arial"/>
        </w:rPr>
        <w:t>smartphones which have near field communication (NFC)</w:t>
      </w:r>
      <w:r w:rsidRPr="00EB7B1C">
        <w:rPr>
          <w:rFonts w:ascii="Arial" w:hAnsi="Arial" w:cs="Arial"/>
        </w:rPr>
        <w:t>, on any mobile network in the country</w:t>
      </w:r>
      <w:r w:rsidR="00D27FDF" w:rsidRPr="00EB7B1C">
        <w:rPr>
          <w:rFonts w:ascii="Arial" w:hAnsi="Arial" w:cs="Arial"/>
        </w:rPr>
        <w:t xml:space="preserve">. </w:t>
      </w:r>
      <w:r w:rsidR="004660FF" w:rsidRPr="00EB7B1C">
        <w:rPr>
          <w:rFonts w:ascii="Arial" w:hAnsi="Arial" w:cs="Arial"/>
        </w:rPr>
        <w:t xml:space="preserve">NFC is </w:t>
      </w:r>
      <w:r w:rsidR="00740684" w:rsidRPr="00EB7B1C">
        <w:rPr>
          <w:rFonts w:ascii="Arial" w:hAnsi="Arial" w:cs="Arial"/>
        </w:rPr>
        <w:t xml:space="preserve">a </w:t>
      </w:r>
      <w:r w:rsidR="004660FF" w:rsidRPr="00EB7B1C">
        <w:rPr>
          <w:rFonts w:ascii="Arial" w:hAnsi="Arial" w:cs="Arial"/>
        </w:rPr>
        <w:t xml:space="preserve">short-range wireless technology that </w:t>
      </w:r>
      <w:r w:rsidR="00CB16BC" w:rsidRPr="00EB7B1C">
        <w:rPr>
          <w:rFonts w:ascii="Arial" w:hAnsi="Arial" w:cs="Arial"/>
        </w:rPr>
        <w:t>allows</w:t>
      </w:r>
      <w:r w:rsidR="004660FF" w:rsidRPr="00EB7B1C">
        <w:rPr>
          <w:rFonts w:ascii="Arial" w:hAnsi="Arial" w:cs="Arial"/>
        </w:rPr>
        <w:t xml:space="preserve"> communication between two electronic devices</w:t>
      </w:r>
      <w:r w:rsidR="00B82135" w:rsidRPr="00EB7B1C">
        <w:rPr>
          <w:rFonts w:ascii="Arial" w:hAnsi="Arial" w:cs="Arial"/>
        </w:rPr>
        <w:t xml:space="preserve"> such as the smartphone and payment terminal.</w:t>
      </w:r>
    </w:p>
    <w:p w:rsidR="001D38C6" w:rsidRPr="00EB7B1C" w:rsidRDefault="001D38C6" w:rsidP="00406543">
      <w:pPr>
        <w:spacing w:line="360" w:lineRule="auto"/>
        <w:rPr>
          <w:rFonts w:ascii="Arial" w:hAnsi="Arial" w:cs="Arial"/>
        </w:rPr>
      </w:pPr>
      <w:r w:rsidRPr="00EB7B1C">
        <w:rPr>
          <w:rFonts w:ascii="Arial" w:hAnsi="Arial" w:cs="Arial"/>
        </w:rPr>
        <w:t xml:space="preserve">Ellis </w:t>
      </w:r>
      <w:r w:rsidR="00570A7E" w:rsidRPr="00EB7B1C">
        <w:rPr>
          <w:rFonts w:ascii="Arial" w:hAnsi="Arial" w:cs="Arial"/>
        </w:rPr>
        <w:t>says</w:t>
      </w:r>
      <w:r w:rsidR="00677043">
        <w:rPr>
          <w:rFonts w:ascii="Arial" w:hAnsi="Arial" w:cs="Arial"/>
        </w:rPr>
        <w:t>more</w:t>
      </w:r>
      <w:r w:rsidRPr="00EB7B1C">
        <w:rPr>
          <w:rFonts w:ascii="Arial" w:hAnsi="Arial" w:cs="Arial"/>
        </w:rPr>
        <w:t>smartphones will be added as they are tested to ensure the user experience</w:t>
      </w:r>
      <w:r w:rsidR="007B0C69" w:rsidRPr="00EB7B1C">
        <w:rPr>
          <w:rFonts w:ascii="Arial" w:hAnsi="Arial" w:cs="Arial"/>
        </w:rPr>
        <w:t xml:space="preserve"> is consistent across the many different types of device</w:t>
      </w:r>
      <w:r w:rsidR="00570A7E" w:rsidRPr="00EB7B1C">
        <w:rPr>
          <w:rFonts w:ascii="Arial" w:hAnsi="Arial" w:cs="Arial"/>
        </w:rPr>
        <w:t>s</w:t>
      </w:r>
      <w:r w:rsidRPr="00EB7B1C">
        <w:rPr>
          <w:rFonts w:ascii="Arial" w:hAnsi="Arial" w:cs="Arial"/>
        </w:rPr>
        <w:t xml:space="preserve">. </w:t>
      </w:r>
      <w:r w:rsidR="00CB16BC" w:rsidRPr="00EB7B1C">
        <w:rPr>
          <w:rFonts w:ascii="Arial" w:hAnsi="Arial" w:cs="Arial"/>
        </w:rPr>
        <w:t xml:space="preserve">By the end of 2014, it’s expected that approximately </w:t>
      </w:r>
      <w:r w:rsidR="00422FA8" w:rsidRPr="00EB7B1C">
        <w:rPr>
          <w:rFonts w:ascii="Arial" w:hAnsi="Arial" w:cs="Arial"/>
        </w:rPr>
        <w:t>one</w:t>
      </w:r>
      <w:r w:rsidR="00CB16BC" w:rsidRPr="00EB7B1C">
        <w:rPr>
          <w:rFonts w:ascii="Arial" w:hAnsi="Arial" w:cs="Arial"/>
        </w:rPr>
        <w:t xml:space="preserve"> million NFC</w:t>
      </w:r>
      <w:r w:rsidR="008634E6">
        <w:rPr>
          <w:rFonts w:ascii="Arial" w:hAnsi="Arial" w:cs="Arial"/>
        </w:rPr>
        <w:t>-</w:t>
      </w:r>
      <w:r w:rsidR="00CB16BC" w:rsidRPr="00EB7B1C">
        <w:rPr>
          <w:rFonts w:ascii="Arial" w:hAnsi="Arial" w:cs="Arial"/>
        </w:rPr>
        <w:t xml:space="preserve">enabled smartphones will be used in New Zealand. </w:t>
      </w:r>
    </w:p>
    <w:p w:rsidR="001D38C6" w:rsidRPr="00EB7B1C" w:rsidRDefault="001D38C6" w:rsidP="00406543">
      <w:pPr>
        <w:spacing w:line="360" w:lineRule="auto"/>
        <w:rPr>
          <w:rFonts w:ascii="Arial" w:hAnsi="Arial" w:cs="Arial"/>
        </w:rPr>
      </w:pPr>
      <w:r w:rsidRPr="00EB7B1C">
        <w:rPr>
          <w:rFonts w:ascii="Arial" w:hAnsi="Arial" w:cs="Arial"/>
          <w:i/>
        </w:rPr>
        <w:lastRenderedPageBreak/>
        <w:t xml:space="preserve">Semble </w:t>
      </w:r>
      <w:r w:rsidRPr="00EB7B1C">
        <w:rPr>
          <w:rFonts w:ascii="Arial" w:hAnsi="Arial" w:cs="Arial"/>
        </w:rPr>
        <w:t xml:space="preserve">will store personal information </w:t>
      </w:r>
      <w:r w:rsidR="004719DB">
        <w:rPr>
          <w:rFonts w:ascii="Arial" w:hAnsi="Arial" w:cs="Arial"/>
        </w:rPr>
        <w:t xml:space="preserve">encrypted </w:t>
      </w:r>
      <w:r w:rsidRPr="00EB7B1C">
        <w:rPr>
          <w:rFonts w:ascii="Arial" w:hAnsi="Arial" w:cs="Arial"/>
        </w:rPr>
        <w:t xml:space="preserve">on a </w:t>
      </w:r>
      <w:r w:rsidR="00C157A9">
        <w:rPr>
          <w:rFonts w:ascii="Arial" w:hAnsi="Arial" w:cs="Arial"/>
        </w:rPr>
        <w:t>“</w:t>
      </w:r>
      <w:r w:rsidRPr="00EB7B1C">
        <w:rPr>
          <w:rFonts w:ascii="Arial" w:hAnsi="Arial" w:cs="Arial"/>
        </w:rPr>
        <w:t>secure element</w:t>
      </w:r>
      <w:r w:rsidR="00227015" w:rsidRPr="00EB7B1C">
        <w:rPr>
          <w:rFonts w:ascii="Arial" w:hAnsi="Arial" w:cs="Arial"/>
        </w:rPr>
        <w:t>”</w:t>
      </w:r>
      <w:r w:rsidRPr="00EB7B1C">
        <w:rPr>
          <w:rFonts w:ascii="Arial" w:hAnsi="Arial" w:cs="Arial"/>
        </w:rPr>
        <w:t xml:space="preserve"> contained within </w:t>
      </w:r>
      <w:r w:rsidR="00740684" w:rsidRPr="00EB7B1C">
        <w:rPr>
          <w:rFonts w:ascii="Arial" w:hAnsi="Arial" w:cs="Arial"/>
        </w:rPr>
        <w:t xml:space="preserve">the </w:t>
      </w:r>
      <w:r w:rsidR="0068422B" w:rsidRPr="00EB7B1C">
        <w:rPr>
          <w:rFonts w:ascii="Arial" w:hAnsi="Arial" w:cs="Arial"/>
        </w:rPr>
        <w:t>SIM</w:t>
      </w:r>
      <w:r w:rsidR="00740684" w:rsidRPr="00EB7B1C">
        <w:rPr>
          <w:rFonts w:ascii="Arial" w:hAnsi="Arial" w:cs="Arial"/>
        </w:rPr>
        <w:t xml:space="preserve"> card</w:t>
      </w:r>
      <w:r w:rsidR="0068422B" w:rsidRPr="00EB7B1C">
        <w:rPr>
          <w:rFonts w:ascii="Arial" w:hAnsi="Arial" w:cs="Arial"/>
        </w:rPr>
        <w:t>,</w:t>
      </w:r>
      <w:r w:rsidR="00740684" w:rsidRPr="00EB7B1C">
        <w:rPr>
          <w:rFonts w:ascii="Arial" w:hAnsi="Arial" w:cs="Arial"/>
        </w:rPr>
        <w:t xml:space="preserve">just </w:t>
      </w:r>
      <w:r w:rsidR="00CB16BC" w:rsidRPr="00EB7B1C">
        <w:rPr>
          <w:rFonts w:ascii="Arial" w:hAnsi="Arial" w:cs="Arial"/>
        </w:rPr>
        <w:t>like the chip</w:t>
      </w:r>
      <w:r w:rsidRPr="00EB7B1C">
        <w:rPr>
          <w:rFonts w:ascii="Arial" w:hAnsi="Arial" w:cs="Arial"/>
        </w:rPr>
        <w:t xml:space="preserve"> embedded</w:t>
      </w:r>
      <w:r w:rsidR="00CB16BC" w:rsidRPr="00EB7B1C">
        <w:rPr>
          <w:rFonts w:ascii="Arial" w:hAnsi="Arial" w:cs="Arial"/>
        </w:rPr>
        <w:t xml:space="preserve"> in credit cards</w:t>
      </w:r>
      <w:r w:rsidRPr="00EB7B1C">
        <w:rPr>
          <w:rFonts w:ascii="Arial" w:hAnsi="Arial" w:cs="Arial"/>
        </w:rPr>
        <w:t>.</w:t>
      </w:r>
      <w:r w:rsidR="00570A7E" w:rsidRPr="00EB7B1C">
        <w:rPr>
          <w:rFonts w:ascii="Arial" w:hAnsi="Arial" w:cs="Arial"/>
        </w:rPr>
        <w:t xml:space="preserve"> There will also be additional layers of security </w:t>
      </w:r>
      <w:r w:rsidR="00422FA8" w:rsidRPr="00EB7B1C">
        <w:rPr>
          <w:rFonts w:ascii="Arial" w:hAnsi="Arial" w:cs="Arial"/>
        </w:rPr>
        <w:t>available</w:t>
      </w:r>
      <w:r w:rsidR="00570A7E" w:rsidRPr="00EB7B1C">
        <w:rPr>
          <w:rFonts w:ascii="Arial" w:hAnsi="Arial" w:cs="Arial"/>
        </w:rPr>
        <w:t xml:space="preserve">via a security code for the </w:t>
      </w:r>
      <w:r w:rsidR="00C157A9">
        <w:rPr>
          <w:rFonts w:ascii="Arial" w:hAnsi="Arial" w:cs="Arial"/>
        </w:rPr>
        <w:t xml:space="preserve">mobile wallet </w:t>
      </w:r>
      <w:r w:rsidR="00570A7E" w:rsidRPr="00EB7B1C">
        <w:rPr>
          <w:rFonts w:ascii="Arial" w:hAnsi="Arial" w:cs="Arial"/>
        </w:rPr>
        <w:t>app and the pin code</w:t>
      </w:r>
      <w:r w:rsidR="00227015" w:rsidRPr="00EB7B1C">
        <w:rPr>
          <w:rFonts w:ascii="Arial" w:hAnsi="Arial" w:cs="Arial"/>
        </w:rPr>
        <w:t xml:space="preserve"> or biometric security </w:t>
      </w:r>
      <w:r w:rsidR="00570A7E" w:rsidRPr="00EB7B1C">
        <w:rPr>
          <w:rFonts w:ascii="Arial" w:hAnsi="Arial" w:cs="Arial"/>
        </w:rPr>
        <w:t xml:space="preserve">on </w:t>
      </w:r>
      <w:r w:rsidR="00C157A9">
        <w:rPr>
          <w:rFonts w:ascii="Arial" w:hAnsi="Arial" w:cs="Arial"/>
        </w:rPr>
        <w:t xml:space="preserve">the </w:t>
      </w:r>
      <w:r w:rsidR="00570A7E" w:rsidRPr="00EB7B1C">
        <w:rPr>
          <w:rFonts w:ascii="Arial" w:hAnsi="Arial" w:cs="Arial"/>
        </w:rPr>
        <w:t>phone.</w:t>
      </w:r>
    </w:p>
    <w:p w:rsidR="00705D4E" w:rsidRPr="00EB7B1C" w:rsidRDefault="00705D4E" w:rsidP="00406543">
      <w:pPr>
        <w:spacing w:line="360" w:lineRule="auto"/>
        <w:rPr>
          <w:rFonts w:ascii="Arial" w:hAnsi="Arial" w:cs="Arial"/>
        </w:rPr>
      </w:pPr>
      <w:r w:rsidRPr="00EB7B1C">
        <w:rPr>
          <w:rFonts w:ascii="Arial" w:hAnsi="Arial" w:cs="Arial"/>
        </w:rPr>
        <w:t xml:space="preserve">A </w:t>
      </w:r>
      <w:r w:rsidR="00740684" w:rsidRPr="00EB7B1C">
        <w:rPr>
          <w:rFonts w:ascii="Arial" w:hAnsi="Arial" w:cs="Arial"/>
        </w:rPr>
        <w:t xml:space="preserve">live market </w:t>
      </w:r>
      <w:r w:rsidRPr="00EB7B1C">
        <w:rPr>
          <w:rFonts w:ascii="Arial" w:hAnsi="Arial" w:cs="Arial"/>
        </w:rPr>
        <w:t xml:space="preserve">pilot is </w:t>
      </w:r>
      <w:r w:rsidR="00740684" w:rsidRPr="00EB7B1C">
        <w:rPr>
          <w:rFonts w:ascii="Arial" w:hAnsi="Arial" w:cs="Arial"/>
        </w:rPr>
        <w:t xml:space="preserve">starting in November </w:t>
      </w:r>
      <w:r w:rsidR="00455DCD" w:rsidRPr="00EB7B1C">
        <w:rPr>
          <w:rFonts w:ascii="Arial" w:hAnsi="Arial" w:cs="Arial"/>
        </w:rPr>
        <w:t xml:space="preserve">and </w:t>
      </w:r>
      <w:r w:rsidR="0068422B" w:rsidRPr="00EB7B1C">
        <w:rPr>
          <w:rFonts w:ascii="Arial" w:hAnsi="Arial" w:cs="Arial"/>
          <w:i/>
        </w:rPr>
        <w:t>Semble</w:t>
      </w:r>
      <w:r w:rsidR="00455DCD" w:rsidRPr="00EB7B1C">
        <w:rPr>
          <w:rFonts w:ascii="Arial" w:hAnsi="Arial" w:cs="Arial"/>
        </w:rPr>
        <w:t>will be available to download from Google Play early next year.</w:t>
      </w:r>
    </w:p>
    <w:p w:rsidR="00455DCD" w:rsidRPr="00EB7B1C" w:rsidRDefault="00455DCD" w:rsidP="00406543">
      <w:pPr>
        <w:spacing w:line="360" w:lineRule="auto"/>
        <w:rPr>
          <w:rFonts w:ascii="Arial" w:hAnsi="Arial" w:cs="Arial"/>
        </w:rPr>
      </w:pPr>
      <w:r w:rsidRPr="00EB7B1C">
        <w:rPr>
          <w:rFonts w:ascii="Arial" w:hAnsi="Arial" w:cs="Arial"/>
        </w:rPr>
        <w:t xml:space="preserve">Ellis says the launch of </w:t>
      </w:r>
      <w:r w:rsidRPr="00EB7B1C">
        <w:rPr>
          <w:rFonts w:ascii="Arial" w:hAnsi="Arial" w:cs="Arial"/>
          <w:i/>
        </w:rPr>
        <w:t>Semble</w:t>
      </w:r>
      <w:r w:rsidRPr="00EB7B1C">
        <w:rPr>
          <w:rFonts w:ascii="Arial" w:hAnsi="Arial" w:cs="Arial"/>
        </w:rPr>
        <w:t xml:space="preserve"> is the </w:t>
      </w:r>
      <w:r w:rsidRPr="00C157A9">
        <w:rPr>
          <w:rFonts w:ascii="Arial" w:hAnsi="Arial" w:cs="Arial"/>
        </w:rPr>
        <w:t xml:space="preserve">first step towards </w:t>
      </w:r>
      <w:r w:rsidR="00740684" w:rsidRPr="00C157A9">
        <w:rPr>
          <w:rFonts w:ascii="Arial" w:hAnsi="Arial" w:cs="Arial"/>
        </w:rPr>
        <w:t xml:space="preserve">being able to </w:t>
      </w:r>
      <w:r w:rsidRPr="00C157A9">
        <w:rPr>
          <w:rFonts w:ascii="Arial" w:hAnsi="Arial" w:cs="Arial"/>
        </w:rPr>
        <w:t>leav</w:t>
      </w:r>
      <w:r w:rsidR="00740684" w:rsidRPr="00C157A9">
        <w:rPr>
          <w:rFonts w:ascii="Arial" w:hAnsi="Arial" w:cs="Arial"/>
        </w:rPr>
        <w:t>e</w:t>
      </w:r>
      <w:r w:rsidRPr="00C157A9">
        <w:rPr>
          <w:rFonts w:ascii="Arial" w:hAnsi="Arial" w:cs="Arial"/>
        </w:rPr>
        <w:t xml:space="preserve"> the house with </w:t>
      </w:r>
      <w:r w:rsidR="00227015" w:rsidRPr="00C157A9">
        <w:rPr>
          <w:rFonts w:ascii="Arial" w:hAnsi="Arial" w:cs="Arial"/>
        </w:rPr>
        <w:t xml:space="preserve">just </w:t>
      </w:r>
      <w:r w:rsidR="00422FA8" w:rsidRPr="00C157A9">
        <w:rPr>
          <w:rFonts w:ascii="Arial" w:hAnsi="Arial" w:cs="Arial"/>
        </w:rPr>
        <w:t>a</w:t>
      </w:r>
      <w:r w:rsidRPr="00C157A9">
        <w:rPr>
          <w:rFonts w:ascii="Arial" w:hAnsi="Arial" w:cs="Arial"/>
        </w:rPr>
        <w:t>mobile</w:t>
      </w:r>
      <w:r w:rsidR="00227015" w:rsidRPr="00C157A9">
        <w:rPr>
          <w:rFonts w:ascii="Arial" w:hAnsi="Arial" w:cs="Arial"/>
        </w:rPr>
        <w:t>, leaving your wallet at home</w:t>
      </w:r>
      <w:r w:rsidRPr="00C157A9">
        <w:rPr>
          <w:rFonts w:ascii="Arial" w:hAnsi="Arial" w:cs="Arial"/>
        </w:rPr>
        <w:t>.</w:t>
      </w:r>
      <w:r w:rsidR="00C157A9" w:rsidRPr="00C157A9">
        <w:rPr>
          <w:rFonts w:ascii="Arial" w:hAnsi="Arial" w:cs="Arial"/>
        </w:rPr>
        <w:t>“</w:t>
      </w:r>
      <w:r w:rsidR="00915254" w:rsidRPr="00591EF3">
        <w:rPr>
          <w:rFonts w:ascii="Arial" w:hAnsi="Arial" w:cs="Arial"/>
        </w:rPr>
        <w:t xml:space="preserve">We’ve had a huge amount of interest </w:t>
      </w:r>
      <w:r w:rsidR="00C157A9" w:rsidRPr="00591EF3">
        <w:rPr>
          <w:rFonts w:ascii="Arial" w:hAnsi="Arial" w:cs="Arial"/>
        </w:rPr>
        <w:t xml:space="preserve">already </w:t>
      </w:r>
      <w:r w:rsidR="00915254" w:rsidRPr="00591EF3">
        <w:rPr>
          <w:rFonts w:ascii="Arial" w:hAnsi="Arial" w:cs="Arial"/>
        </w:rPr>
        <w:t>from a really exciting mix of businesses</w:t>
      </w:r>
      <w:r w:rsidR="00D82C22" w:rsidRPr="00591EF3">
        <w:rPr>
          <w:rFonts w:ascii="Arial" w:hAnsi="Arial" w:cs="Arial"/>
        </w:rPr>
        <w:t xml:space="preserve">, </w:t>
      </w:r>
      <w:r w:rsidR="00C157A9" w:rsidRPr="00591EF3">
        <w:rPr>
          <w:rFonts w:ascii="Arial" w:hAnsi="Arial" w:cs="Arial"/>
        </w:rPr>
        <w:t>including retail</w:t>
      </w:r>
      <w:r w:rsidR="00D82C22" w:rsidRPr="00591EF3">
        <w:rPr>
          <w:rFonts w:ascii="Arial" w:hAnsi="Arial" w:cs="Arial"/>
        </w:rPr>
        <w:t>, loyalty</w:t>
      </w:r>
      <w:r w:rsidR="00C157A9" w:rsidRPr="00591EF3">
        <w:rPr>
          <w:rFonts w:ascii="Arial" w:hAnsi="Arial" w:cs="Arial"/>
        </w:rPr>
        <w:t xml:space="preserve">, ticketing </w:t>
      </w:r>
      <w:r w:rsidR="00915254" w:rsidRPr="00591EF3">
        <w:rPr>
          <w:rFonts w:ascii="Arial" w:hAnsi="Arial" w:cs="Arial"/>
        </w:rPr>
        <w:t xml:space="preserve">and </w:t>
      </w:r>
      <w:r w:rsidR="00D82C22" w:rsidRPr="00591EF3">
        <w:rPr>
          <w:rFonts w:ascii="Arial" w:hAnsi="Arial" w:cs="Arial"/>
        </w:rPr>
        <w:t xml:space="preserve">transport. We </w:t>
      </w:r>
      <w:r w:rsidR="00915254" w:rsidRPr="00591EF3">
        <w:rPr>
          <w:rFonts w:ascii="Arial" w:hAnsi="Arial" w:cs="Arial"/>
        </w:rPr>
        <w:t xml:space="preserve">look forward to </w:t>
      </w:r>
      <w:r w:rsidR="00C157A9" w:rsidRPr="00591EF3">
        <w:rPr>
          <w:rFonts w:ascii="Arial" w:hAnsi="Arial" w:cs="Arial"/>
        </w:rPr>
        <w:t xml:space="preserve">bringing these </w:t>
      </w:r>
      <w:r w:rsidR="00677043">
        <w:rPr>
          <w:rFonts w:ascii="Arial" w:hAnsi="Arial" w:cs="Arial"/>
        </w:rPr>
        <w:t xml:space="preserve">additional </w:t>
      </w:r>
      <w:r w:rsidR="00C157A9" w:rsidRPr="00591EF3">
        <w:rPr>
          <w:rFonts w:ascii="Arial" w:hAnsi="Arial" w:cs="Arial"/>
        </w:rPr>
        <w:t xml:space="preserve">services to </w:t>
      </w:r>
      <w:r w:rsidR="00915254" w:rsidRPr="00591EF3">
        <w:rPr>
          <w:rFonts w:ascii="Arial" w:hAnsi="Arial" w:cs="Arial"/>
        </w:rPr>
        <w:t>Kiwis in the future</w:t>
      </w:r>
      <w:r w:rsidR="00915254" w:rsidRPr="00C157A9">
        <w:rPr>
          <w:rFonts w:ascii="Arial" w:hAnsi="Arial" w:cs="Arial"/>
        </w:rPr>
        <w:t>.</w:t>
      </w:r>
      <w:r w:rsidR="00D82C22" w:rsidRPr="00C157A9">
        <w:rPr>
          <w:rFonts w:ascii="Arial" w:hAnsi="Arial" w:cs="Arial"/>
        </w:rPr>
        <w:t>”</w:t>
      </w:r>
    </w:p>
    <w:p w:rsidR="00406543" w:rsidRDefault="00455DCD" w:rsidP="00406543">
      <w:pPr>
        <w:jc w:val="center"/>
        <w:rPr>
          <w:rFonts w:ascii="Arial" w:hAnsi="Arial" w:cs="Arial"/>
          <w:b/>
        </w:rPr>
      </w:pPr>
      <w:r w:rsidRPr="00406543">
        <w:rPr>
          <w:rFonts w:ascii="Arial" w:hAnsi="Arial" w:cs="Arial"/>
          <w:b/>
        </w:rPr>
        <w:t>[ENDS]</w:t>
      </w:r>
    </w:p>
    <w:p w:rsidR="00406543" w:rsidRDefault="00406543" w:rsidP="00406543">
      <w:pPr>
        <w:jc w:val="center"/>
        <w:rPr>
          <w:rFonts w:ascii="Arial" w:hAnsi="Arial" w:cs="Arial"/>
          <w:b/>
        </w:rPr>
      </w:pPr>
    </w:p>
    <w:p w:rsidR="00406543" w:rsidRDefault="00406543" w:rsidP="00406543">
      <w:pPr>
        <w:jc w:val="center"/>
        <w:rPr>
          <w:rFonts w:ascii="Arial" w:hAnsi="Arial" w:cs="Arial"/>
          <w:b/>
        </w:rPr>
      </w:pPr>
      <w:r>
        <w:rPr>
          <w:rFonts w:ascii="Arial" w:hAnsi="Arial" w:cs="Arial"/>
          <w:b/>
        </w:rPr>
        <w:t xml:space="preserve">For more information or to arrange an interview with a </w:t>
      </w:r>
      <w:r w:rsidR="00CD7042">
        <w:rPr>
          <w:rFonts w:ascii="Arial" w:hAnsi="Arial" w:cs="Arial"/>
          <w:b/>
        </w:rPr>
        <w:t xml:space="preserve">Semble </w:t>
      </w:r>
      <w:r>
        <w:rPr>
          <w:rFonts w:ascii="Arial" w:hAnsi="Arial" w:cs="Arial"/>
          <w:b/>
        </w:rPr>
        <w:t>representative please contact Rebecca Hyndman:</w:t>
      </w:r>
    </w:p>
    <w:p w:rsidR="00BC40BD" w:rsidRPr="00406543" w:rsidRDefault="00406543" w:rsidP="00406543">
      <w:pPr>
        <w:jc w:val="center"/>
        <w:rPr>
          <w:rFonts w:ascii="Arial" w:hAnsi="Arial" w:cs="Arial"/>
          <w:b/>
        </w:rPr>
      </w:pPr>
      <w:r>
        <w:rPr>
          <w:rFonts w:ascii="Arial" w:hAnsi="Arial" w:cs="Arial"/>
          <w:b/>
        </w:rPr>
        <w:t>T: +64 21 2088 254</w:t>
      </w:r>
      <w:r>
        <w:rPr>
          <w:rFonts w:ascii="Arial" w:hAnsi="Arial" w:cs="Arial"/>
          <w:b/>
        </w:rPr>
        <w:br/>
      </w:r>
      <w:bookmarkStart w:id="0" w:name="_GoBack"/>
      <w:bookmarkEnd w:id="0"/>
      <w:r>
        <w:rPr>
          <w:rFonts w:ascii="Arial" w:hAnsi="Arial" w:cs="Arial"/>
          <w:b/>
        </w:rPr>
        <w:t>E: rebecca.hyndman@elevenpr.co.nz</w:t>
      </w:r>
      <w:r w:rsidR="00BC40BD" w:rsidRPr="00406543">
        <w:rPr>
          <w:rFonts w:ascii="Arial" w:hAnsi="Arial" w:cs="Arial"/>
          <w:b/>
        </w:rPr>
        <w:br w:type="page"/>
      </w:r>
    </w:p>
    <w:p w:rsidR="002B0410" w:rsidRPr="00406543" w:rsidRDefault="002B0410" w:rsidP="00455DCD">
      <w:pPr>
        <w:rPr>
          <w:rFonts w:ascii="Arial" w:hAnsi="Arial" w:cs="Arial"/>
          <w:b/>
          <w:color w:val="000000" w:themeColor="text1"/>
          <w:sz w:val="32"/>
          <w:szCs w:val="32"/>
        </w:rPr>
      </w:pPr>
      <w:r w:rsidRPr="00406543">
        <w:rPr>
          <w:rFonts w:ascii="Arial" w:hAnsi="Arial" w:cs="Arial"/>
          <w:b/>
          <w:color w:val="000000" w:themeColor="text1"/>
          <w:sz w:val="32"/>
          <w:szCs w:val="32"/>
        </w:rPr>
        <w:lastRenderedPageBreak/>
        <w:t>Partner Endorsements</w:t>
      </w:r>
    </w:p>
    <w:p w:rsidR="002B0410" w:rsidRPr="00BC40BD" w:rsidRDefault="002B0410" w:rsidP="00455DCD">
      <w:pPr>
        <w:rPr>
          <w:rFonts w:ascii="Arial" w:hAnsi="Arial" w:cs="Arial"/>
          <w:b/>
          <w:color w:val="000000" w:themeColor="text1"/>
        </w:rPr>
      </w:pPr>
      <w:r w:rsidRPr="00BC40BD">
        <w:rPr>
          <w:rFonts w:ascii="Arial" w:hAnsi="Arial" w:cs="Arial"/>
          <w:b/>
          <w:color w:val="000000" w:themeColor="text1"/>
        </w:rPr>
        <w:t xml:space="preserve">2degrees </w:t>
      </w:r>
    </w:p>
    <w:p w:rsidR="002B0410" w:rsidRPr="00BC40BD" w:rsidRDefault="002B0410" w:rsidP="002B0410">
      <w:pPr>
        <w:spacing w:after="200"/>
        <w:rPr>
          <w:rFonts w:ascii="Arial" w:hAnsi="Arial" w:cs="Arial"/>
          <w:color w:val="000000" w:themeColor="text1"/>
        </w:rPr>
      </w:pPr>
      <w:r w:rsidRPr="00677043">
        <w:rPr>
          <w:rFonts w:ascii="Arial" w:hAnsi="Arial" w:cs="Arial"/>
          <w:color w:val="000000" w:themeColor="text1"/>
        </w:rPr>
        <w:t>"</w:t>
      </w:r>
      <w:r w:rsidR="00C157A9" w:rsidRPr="009F693F">
        <w:rPr>
          <w:rFonts w:ascii="Arial" w:hAnsi="Arial" w:cs="Arial"/>
        </w:rPr>
        <w:t>Today</w:t>
      </w:r>
      <w:r w:rsidRPr="00677043">
        <w:rPr>
          <w:rFonts w:ascii="Arial" w:hAnsi="Arial" w:cs="Arial"/>
          <w:color w:val="000000" w:themeColor="text1"/>
        </w:rPr>
        <w:t xml:space="preserve">’s </w:t>
      </w:r>
      <w:r w:rsidRPr="00BC40BD">
        <w:rPr>
          <w:rFonts w:ascii="Arial" w:hAnsi="Arial" w:cs="Arial"/>
          <w:color w:val="000000" w:themeColor="text1"/>
        </w:rPr>
        <w:t xml:space="preserve">launch of </w:t>
      </w:r>
      <w:r w:rsidRPr="00406543">
        <w:rPr>
          <w:rFonts w:ascii="Arial" w:hAnsi="Arial" w:cs="Arial"/>
          <w:i/>
          <w:color w:val="000000" w:themeColor="text1"/>
        </w:rPr>
        <w:t>Semble</w:t>
      </w:r>
      <w:r w:rsidRPr="00BC40BD">
        <w:rPr>
          <w:rFonts w:ascii="Arial" w:hAnsi="Arial" w:cs="Arial"/>
          <w:color w:val="000000" w:themeColor="text1"/>
        </w:rPr>
        <w:t xml:space="preserve"> marks the beginnings of a smarter way to pay for Kiwis. Our customers are pretty tech-savvy and, together with our partners, we are looking forward to providing them with the power and simplicity of </w:t>
      </w:r>
      <w:r w:rsidRPr="00406543">
        <w:rPr>
          <w:rFonts w:ascii="Arial" w:hAnsi="Arial" w:cs="Arial"/>
          <w:i/>
          <w:color w:val="000000" w:themeColor="text1"/>
        </w:rPr>
        <w:t>Semble</w:t>
      </w:r>
      <w:r w:rsidRPr="00BC40BD">
        <w:rPr>
          <w:rFonts w:ascii="Arial" w:hAnsi="Arial" w:cs="Arial"/>
          <w:color w:val="000000" w:themeColor="text1"/>
        </w:rPr>
        <w:t xml:space="preserve"> for a seamless mobile commerce experience. We are proud to be a part of this trail-blazing initiative."</w:t>
      </w:r>
    </w:p>
    <w:p w:rsidR="002B0410" w:rsidRPr="00406543" w:rsidRDefault="008634E6" w:rsidP="002B0410">
      <w:pPr>
        <w:rPr>
          <w:rFonts w:ascii="Arial" w:hAnsi="Arial" w:cs="Arial"/>
          <w:b/>
          <w:bCs/>
          <w:color w:val="000000" w:themeColor="text1"/>
        </w:rPr>
      </w:pPr>
      <w:r>
        <w:rPr>
          <w:rFonts w:ascii="Arial" w:hAnsi="Arial" w:cs="Arial"/>
          <w:b/>
          <w:bCs/>
          <w:color w:val="000000" w:themeColor="text1"/>
        </w:rPr>
        <w:t xml:space="preserve">- </w:t>
      </w:r>
      <w:r w:rsidR="002B0410" w:rsidRPr="00406543">
        <w:rPr>
          <w:rFonts w:ascii="Arial" w:hAnsi="Arial" w:cs="Arial"/>
          <w:b/>
          <w:bCs/>
          <w:color w:val="000000" w:themeColor="text1"/>
        </w:rPr>
        <w:t>2degrees CEO, Stewart Sherriff</w:t>
      </w:r>
    </w:p>
    <w:p w:rsidR="00EE1732" w:rsidRPr="00BC40BD" w:rsidRDefault="008634E6" w:rsidP="002B0410">
      <w:pPr>
        <w:rPr>
          <w:rFonts w:ascii="Arial" w:hAnsi="Arial" w:cs="Arial"/>
          <w:b/>
          <w:bCs/>
          <w:color w:val="000000" w:themeColor="text1"/>
        </w:rPr>
      </w:pPr>
      <w:r>
        <w:rPr>
          <w:rFonts w:ascii="Arial" w:hAnsi="Arial" w:cs="Arial"/>
          <w:b/>
          <w:bCs/>
          <w:color w:val="000000" w:themeColor="text1"/>
        </w:rPr>
        <w:br/>
      </w:r>
      <w:r w:rsidR="00EE1732" w:rsidRPr="00BC40BD">
        <w:rPr>
          <w:rFonts w:ascii="Arial" w:hAnsi="Arial" w:cs="Arial"/>
          <w:b/>
          <w:bCs/>
          <w:color w:val="000000" w:themeColor="text1"/>
        </w:rPr>
        <w:t>Spark New Zealand</w:t>
      </w:r>
    </w:p>
    <w:p w:rsidR="00EE1732" w:rsidRDefault="00EE1732" w:rsidP="00EE1732">
      <w:pPr>
        <w:rPr>
          <w:rFonts w:ascii="Arial" w:hAnsi="Arial" w:cs="Arial"/>
          <w:color w:val="000000" w:themeColor="text1"/>
        </w:rPr>
      </w:pPr>
      <w:r w:rsidRPr="00BC40BD">
        <w:rPr>
          <w:rFonts w:ascii="Arial" w:hAnsi="Arial" w:cs="Arial"/>
          <w:color w:val="000000" w:themeColor="text1"/>
        </w:rPr>
        <w:t xml:space="preserve">Managing Director of Spark New Zealand, Simon Moutter, said that the launch of </w:t>
      </w:r>
      <w:r w:rsidRPr="00406543">
        <w:rPr>
          <w:rFonts w:ascii="Arial" w:hAnsi="Arial" w:cs="Arial"/>
          <w:i/>
          <w:color w:val="000000" w:themeColor="text1"/>
        </w:rPr>
        <w:t>Semble</w:t>
      </w:r>
      <w:r w:rsidRPr="00BC40BD">
        <w:rPr>
          <w:rFonts w:ascii="Arial" w:hAnsi="Arial" w:cs="Arial"/>
          <w:color w:val="000000" w:themeColor="text1"/>
        </w:rPr>
        <w:t xml:space="preserve"> is a major step in the realisation of a mobile wallet future for New Zealanders. “Spark New Zealand is all about using technology to help New Zealanders unleash their potential in a constantly connected world. With the unique industry collaboration that has led to the arrival of </w:t>
      </w:r>
      <w:r w:rsidRPr="00406543">
        <w:rPr>
          <w:rFonts w:ascii="Arial" w:hAnsi="Arial" w:cs="Arial"/>
          <w:i/>
          <w:color w:val="000000" w:themeColor="text1"/>
        </w:rPr>
        <w:t>Semble</w:t>
      </w:r>
      <w:r w:rsidRPr="00BC40BD">
        <w:rPr>
          <w:rFonts w:ascii="Arial" w:hAnsi="Arial" w:cs="Arial"/>
          <w:color w:val="000000" w:themeColor="text1"/>
        </w:rPr>
        <w:t>, we now have an eco-system for a mobile wallet future that puts the power of the wallet into the smart-phone, helping New Zealanders live and play in new and amazing ways.  </w:t>
      </w:r>
    </w:p>
    <w:p w:rsidR="00EE1732" w:rsidRPr="00BC40BD" w:rsidRDefault="008634E6" w:rsidP="00455DCD">
      <w:pPr>
        <w:rPr>
          <w:rFonts w:ascii="Arial" w:hAnsi="Arial" w:cs="Arial"/>
          <w:b/>
          <w:color w:val="000000" w:themeColor="text1"/>
        </w:rPr>
      </w:pPr>
      <w:r>
        <w:rPr>
          <w:rFonts w:ascii="Arial" w:hAnsi="Arial" w:cs="Arial"/>
          <w:b/>
          <w:color w:val="000000" w:themeColor="text1"/>
        </w:rPr>
        <w:br/>
      </w:r>
      <w:r w:rsidR="00EE1732" w:rsidRPr="00BC40BD">
        <w:rPr>
          <w:rFonts w:ascii="Arial" w:hAnsi="Arial" w:cs="Arial"/>
          <w:b/>
          <w:color w:val="000000" w:themeColor="text1"/>
        </w:rPr>
        <w:t xml:space="preserve">Vodafone </w:t>
      </w:r>
    </w:p>
    <w:p w:rsidR="005F6D1A" w:rsidRDefault="005F6D1A" w:rsidP="005F6D1A">
      <w:pPr>
        <w:pStyle w:val="Default"/>
        <w:rPr>
          <w:sz w:val="22"/>
          <w:szCs w:val="22"/>
        </w:rPr>
      </w:pPr>
      <w:r>
        <w:rPr>
          <w:sz w:val="22"/>
          <w:szCs w:val="22"/>
        </w:rPr>
        <w:t>Vodafone NZ CEO, Russell Stanners, says the company is excited to participate. “</w:t>
      </w:r>
      <w:r w:rsidRPr="00A75626">
        <w:rPr>
          <w:sz w:val="22"/>
          <w:szCs w:val="22"/>
        </w:rPr>
        <w:t>Semble</w:t>
      </w:r>
      <w:r>
        <w:rPr>
          <w:sz w:val="22"/>
          <w:szCs w:val="22"/>
        </w:rPr>
        <w:t xml:space="preserve"> is a pioneering collaboration between the telecommunications and banking industries, creating a great consumer platform that will offer Kiwis a simple and secure way to pay. </w:t>
      </w:r>
    </w:p>
    <w:p w:rsidR="005F6D1A" w:rsidRDefault="005F6D1A" w:rsidP="005F6D1A">
      <w:pPr>
        <w:pStyle w:val="Default"/>
        <w:rPr>
          <w:sz w:val="22"/>
          <w:szCs w:val="22"/>
        </w:rPr>
      </w:pPr>
    </w:p>
    <w:p w:rsidR="005F6D1A" w:rsidRDefault="005F6D1A" w:rsidP="005F6D1A">
      <w:pPr>
        <w:pStyle w:val="Default"/>
        <w:rPr>
          <w:sz w:val="22"/>
          <w:szCs w:val="22"/>
        </w:rPr>
      </w:pPr>
      <w:r>
        <w:rPr>
          <w:sz w:val="22"/>
          <w:szCs w:val="22"/>
        </w:rPr>
        <w:t>“The initiative offers a gateway to a whole new mobile experience, allowing service providers from banking, retail, transport and entertainment to put digital versions of their cards on any NFC-enabled smartphone.</w:t>
      </w:r>
    </w:p>
    <w:p w:rsidR="005F6D1A" w:rsidRPr="005F6D1A" w:rsidRDefault="005F6D1A" w:rsidP="005F6D1A">
      <w:pPr>
        <w:pStyle w:val="Default"/>
        <w:rPr>
          <w:sz w:val="22"/>
          <w:szCs w:val="22"/>
        </w:rPr>
      </w:pPr>
    </w:p>
    <w:p w:rsidR="00EE1732" w:rsidRDefault="005F6D1A" w:rsidP="005F6D1A">
      <w:pPr>
        <w:pStyle w:val="Default"/>
        <w:rPr>
          <w:sz w:val="22"/>
          <w:szCs w:val="22"/>
        </w:rPr>
      </w:pPr>
      <w:r>
        <w:rPr>
          <w:sz w:val="22"/>
          <w:szCs w:val="22"/>
        </w:rPr>
        <w:t xml:space="preserve">“NFC smartphones will eventually replace all the cards we carry in our wallets right now, and </w:t>
      </w:r>
      <w:r w:rsidRPr="00406543">
        <w:rPr>
          <w:i/>
          <w:sz w:val="22"/>
          <w:szCs w:val="22"/>
        </w:rPr>
        <w:t>Semble</w:t>
      </w:r>
      <w:r>
        <w:rPr>
          <w:sz w:val="22"/>
          <w:szCs w:val="22"/>
        </w:rPr>
        <w:t xml:space="preserve"> will significantly expand the mobile payments industry for our customers.”</w:t>
      </w:r>
    </w:p>
    <w:p w:rsidR="00591EF3" w:rsidRDefault="00591EF3" w:rsidP="005F6D1A">
      <w:pPr>
        <w:pStyle w:val="Default"/>
        <w:rPr>
          <w:sz w:val="22"/>
          <w:szCs w:val="22"/>
        </w:rPr>
      </w:pPr>
    </w:p>
    <w:p w:rsidR="00591EF3" w:rsidRPr="00591EF3" w:rsidRDefault="00591EF3" w:rsidP="00591EF3">
      <w:pPr>
        <w:pStyle w:val="PlainText"/>
        <w:rPr>
          <w:rFonts w:ascii="Arial" w:hAnsi="Arial" w:cs="Arial"/>
          <w:b/>
          <w:szCs w:val="22"/>
        </w:rPr>
      </w:pPr>
      <w:r w:rsidRPr="00591EF3">
        <w:rPr>
          <w:rFonts w:ascii="Arial" w:hAnsi="Arial" w:cs="Arial"/>
          <w:b/>
          <w:szCs w:val="22"/>
        </w:rPr>
        <w:t>Paymark</w:t>
      </w:r>
    </w:p>
    <w:p w:rsidR="00591EF3" w:rsidRPr="00591EF3" w:rsidRDefault="00591EF3" w:rsidP="00591EF3">
      <w:pPr>
        <w:pStyle w:val="PlainText"/>
        <w:rPr>
          <w:rFonts w:ascii="Arial" w:hAnsi="Arial" w:cs="Arial"/>
          <w:b/>
          <w:szCs w:val="22"/>
        </w:rPr>
      </w:pPr>
    </w:p>
    <w:p w:rsidR="00591EF3" w:rsidRPr="00591EF3" w:rsidRDefault="00591EF3" w:rsidP="00591EF3">
      <w:pPr>
        <w:pStyle w:val="PlainText"/>
        <w:rPr>
          <w:rFonts w:ascii="Arial" w:hAnsi="Arial" w:cs="Arial"/>
          <w:color w:val="000000" w:themeColor="text1"/>
          <w:szCs w:val="22"/>
        </w:rPr>
      </w:pPr>
      <w:r w:rsidRPr="00591EF3">
        <w:rPr>
          <w:rFonts w:ascii="Arial" w:hAnsi="Arial" w:cs="Arial"/>
          <w:color w:val="000000" w:themeColor="text1"/>
          <w:szCs w:val="22"/>
        </w:rPr>
        <w:t xml:space="preserve">Paymark's CEO Mark Rushworth says </w:t>
      </w:r>
      <w:r w:rsidRPr="00406543">
        <w:rPr>
          <w:rFonts w:ascii="Arial" w:hAnsi="Arial" w:cs="Arial"/>
          <w:i/>
          <w:color w:val="000000" w:themeColor="text1"/>
          <w:szCs w:val="22"/>
        </w:rPr>
        <w:t>Semble</w:t>
      </w:r>
      <w:r w:rsidRPr="00591EF3">
        <w:rPr>
          <w:rFonts w:ascii="Arial" w:hAnsi="Arial" w:cs="Arial"/>
          <w:color w:val="000000" w:themeColor="text1"/>
          <w:szCs w:val="22"/>
        </w:rPr>
        <w:t xml:space="preserve"> is a major milestone in the journey towards a fully integrated mobile wallet. "It's incredibly exciting for all involved as so many well respected partners collaborate to unleash the infinite possibilities of the mobile wallet. </w:t>
      </w:r>
    </w:p>
    <w:p w:rsidR="00591EF3" w:rsidRPr="00591EF3" w:rsidRDefault="00591EF3" w:rsidP="00591EF3">
      <w:pPr>
        <w:pStyle w:val="PlainText"/>
        <w:rPr>
          <w:rFonts w:ascii="Arial" w:hAnsi="Arial" w:cs="Arial"/>
          <w:color w:val="000000" w:themeColor="text1"/>
          <w:szCs w:val="22"/>
        </w:rPr>
      </w:pPr>
    </w:p>
    <w:p w:rsidR="00591EF3" w:rsidRPr="00591EF3" w:rsidRDefault="008634E6" w:rsidP="00591EF3">
      <w:pPr>
        <w:pStyle w:val="PlainText"/>
        <w:rPr>
          <w:rFonts w:ascii="Arial" w:hAnsi="Arial" w:cs="Arial"/>
          <w:color w:val="000000" w:themeColor="text1"/>
          <w:szCs w:val="22"/>
        </w:rPr>
      </w:pPr>
      <w:r>
        <w:rPr>
          <w:rFonts w:ascii="Arial" w:hAnsi="Arial" w:cs="Arial"/>
          <w:color w:val="000000" w:themeColor="text1"/>
          <w:szCs w:val="22"/>
        </w:rPr>
        <w:t>“</w:t>
      </w:r>
      <w:r w:rsidR="00591EF3" w:rsidRPr="00591EF3">
        <w:rPr>
          <w:rFonts w:ascii="Arial" w:hAnsi="Arial" w:cs="Arial"/>
          <w:color w:val="000000" w:themeColor="text1"/>
          <w:szCs w:val="22"/>
        </w:rPr>
        <w:t xml:space="preserve">Technology in the payments sector is rapidly evolving and Paymark's own progressive digital strategy is a perfect fit. Innovation, growth and action is at the forefront of Paymark's strategic vision and with products such as </w:t>
      </w:r>
      <w:r w:rsidR="00591EF3" w:rsidRPr="00406543">
        <w:rPr>
          <w:rFonts w:ascii="Arial" w:hAnsi="Arial" w:cs="Arial"/>
          <w:i/>
          <w:color w:val="000000" w:themeColor="text1"/>
          <w:szCs w:val="22"/>
        </w:rPr>
        <w:t>Semble</w:t>
      </w:r>
      <w:r w:rsidR="00591EF3" w:rsidRPr="00591EF3">
        <w:rPr>
          <w:rFonts w:ascii="Arial" w:hAnsi="Arial" w:cs="Arial"/>
          <w:color w:val="000000" w:themeColor="text1"/>
          <w:szCs w:val="22"/>
        </w:rPr>
        <w:t>, New Zealand is securing a key position on the global stage with our home grown and well-known 'can-do' attitude."</w:t>
      </w:r>
    </w:p>
    <w:p w:rsidR="00591EF3" w:rsidRPr="00591EF3" w:rsidRDefault="00591EF3" w:rsidP="005F6D1A">
      <w:pPr>
        <w:pStyle w:val="Default"/>
        <w:rPr>
          <w:b/>
          <w:sz w:val="22"/>
          <w:szCs w:val="22"/>
        </w:rPr>
      </w:pPr>
    </w:p>
    <w:p w:rsidR="00F43A8D" w:rsidRDefault="008634E6" w:rsidP="00EE1732">
      <w:pPr>
        <w:rPr>
          <w:rFonts w:ascii="Arial" w:hAnsi="Arial" w:cs="Arial"/>
          <w:b/>
          <w:color w:val="000000" w:themeColor="text1"/>
        </w:rPr>
      </w:pPr>
      <w:r>
        <w:rPr>
          <w:rFonts w:ascii="Arial" w:hAnsi="Arial" w:cs="Arial"/>
          <w:b/>
          <w:color w:val="000000" w:themeColor="text1"/>
        </w:rPr>
        <w:br/>
      </w:r>
      <w:r w:rsidR="00F43A8D">
        <w:rPr>
          <w:rFonts w:ascii="Arial" w:hAnsi="Arial" w:cs="Arial"/>
          <w:b/>
          <w:color w:val="000000" w:themeColor="text1"/>
        </w:rPr>
        <w:t>ASB</w:t>
      </w:r>
    </w:p>
    <w:p w:rsidR="00F43A8D" w:rsidRPr="00F43A8D" w:rsidRDefault="00F43A8D" w:rsidP="00F43A8D">
      <w:pPr>
        <w:pStyle w:val="PlainText"/>
        <w:rPr>
          <w:rFonts w:ascii="Arial" w:hAnsi="Arial" w:cs="Arial"/>
          <w:color w:val="000000" w:themeColor="text1"/>
          <w:szCs w:val="22"/>
        </w:rPr>
      </w:pPr>
      <w:r w:rsidRPr="00F43A8D">
        <w:rPr>
          <w:rFonts w:ascii="Arial" w:hAnsi="Arial" w:cs="Arial"/>
          <w:color w:val="000000" w:themeColor="text1"/>
          <w:szCs w:val="22"/>
        </w:rPr>
        <w:t xml:space="preserve">ASB's General Manager of Technology and Innovation Russell Jones says ASB's support of the </w:t>
      </w:r>
      <w:r w:rsidRPr="00406543">
        <w:rPr>
          <w:rFonts w:ascii="Arial" w:hAnsi="Arial" w:cs="Arial"/>
          <w:i/>
          <w:color w:val="000000" w:themeColor="text1"/>
          <w:szCs w:val="22"/>
        </w:rPr>
        <w:t>Semble</w:t>
      </w:r>
      <w:r w:rsidRPr="00F43A8D">
        <w:rPr>
          <w:rFonts w:ascii="Arial" w:hAnsi="Arial" w:cs="Arial"/>
          <w:color w:val="000000" w:themeColor="text1"/>
          <w:szCs w:val="22"/>
        </w:rPr>
        <w:t xml:space="preserve"> mobile wallet pilot is in line with ASB's strong history of innovation and technology leadership, including being the only bank in New Zealand to offer Facebook payments.</w:t>
      </w:r>
    </w:p>
    <w:p w:rsidR="00F43A8D" w:rsidRPr="00F43A8D" w:rsidRDefault="00F43A8D" w:rsidP="00F43A8D">
      <w:pPr>
        <w:pStyle w:val="PlainText"/>
        <w:rPr>
          <w:rFonts w:ascii="Arial" w:hAnsi="Arial" w:cs="Arial"/>
          <w:color w:val="000000" w:themeColor="text1"/>
          <w:szCs w:val="22"/>
        </w:rPr>
      </w:pPr>
    </w:p>
    <w:p w:rsidR="00F43A8D" w:rsidRPr="00F43A8D" w:rsidRDefault="00F43A8D" w:rsidP="00F43A8D">
      <w:pPr>
        <w:pStyle w:val="PlainText"/>
        <w:rPr>
          <w:rFonts w:ascii="Arial" w:hAnsi="Arial" w:cs="Arial"/>
          <w:color w:val="000000" w:themeColor="text1"/>
          <w:szCs w:val="22"/>
        </w:rPr>
      </w:pPr>
      <w:r w:rsidRPr="00F43A8D">
        <w:rPr>
          <w:rFonts w:ascii="Arial" w:hAnsi="Arial" w:cs="Arial"/>
          <w:color w:val="000000" w:themeColor="text1"/>
          <w:szCs w:val="22"/>
        </w:rPr>
        <w:lastRenderedPageBreak/>
        <w:t>“</w:t>
      </w:r>
      <w:r w:rsidRPr="00406543">
        <w:rPr>
          <w:rFonts w:ascii="Arial" w:hAnsi="Arial" w:cs="Arial"/>
          <w:i/>
          <w:color w:val="000000" w:themeColor="text1"/>
          <w:szCs w:val="22"/>
        </w:rPr>
        <w:t>Semble’s</w:t>
      </w:r>
      <w:r w:rsidRPr="00F43A8D">
        <w:rPr>
          <w:rFonts w:ascii="Arial" w:hAnsi="Arial" w:cs="Arial"/>
          <w:color w:val="000000" w:themeColor="text1"/>
          <w:szCs w:val="22"/>
        </w:rPr>
        <w:t xml:space="preserve"> mobile wallet concept is an innovation that opens the door for the many exciting possibilities that the mobile wallet can offer to both consumers and merchants. It’s exciting to begin to realise the seamless customer experiences that the combination of evolving smartphone technologies and secure payments platforms can offer while investigating what it may be like to one day not have to carry a bulky, physical wallet.”</w:t>
      </w:r>
    </w:p>
    <w:p w:rsidR="00F43A8D" w:rsidRDefault="00F43A8D" w:rsidP="00EE1732">
      <w:pPr>
        <w:rPr>
          <w:rFonts w:ascii="Arial" w:hAnsi="Arial" w:cs="Arial"/>
          <w:b/>
          <w:color w:val="000000" w:themeColor="text1"/>
        </w:rPr>
      </w:pPr>
    </w:p>
    <w:p w:rsidR="00EE1732" w:rsidRPr="00BC40BD" w:rsidRDefault="00EE1732" w:rsidP="00EE1732">
      <w:pPr>
        <w:rPr>
          <w:rFonts w:ascii="Arial" w:hAnsi="Arial" w:cs="Arial"/>
          <w:b/>
          <w:color w:val="000000" w:themeColor="text1"/>
        </w:rPr>
      </w:pPr>
      <w:r w:rsidRPr="00BC40BD">
        <w:rPr>
          <w:rFonts w:ascii="Arial" w:hAnsi="Arial" w:cs="Arial"/>
          <w:b/>
          <w:color w:val="000000" w:themeColor="text1"/>
        </w:rPr>
        <w:t>Bank of New Zealand (BNZ)</w:t>
      </w:r>
    </w:p>
    <w:p w:rsidR="00591EF3" w:rsidRDefault="00EE1732" w:rsidP="00EE1732">
      <w:pPr>
        <w:rPr>
          <w:rFonts w:ascii="Arial" w:hAnsi="Arial" w:cs="Arial"/>
          <w:color w:val="000000" w:themeColor="text1"/>
        </w:rPr>
      </w:pPr>
      <w:r w:rsidRPr="00BC40BD">
        <w:rPr>
          <w:rFonts w:ascii="Arial" w:hAnsi="Arial" w:cs="Arial"/>
          <w:color w:val="000000" w:themeColor="text1"/>
        </w:rPr>
        <w:t xml:space="preserve">BNZ’s director, partners Shelley Ruha says BNZ’s participation in this mobile wallet pilot is the latest in a series of mobile payments initiatives from the bank. BNZ was the first New Zealand bank to allow small businesses to accept payment via mobile phone with PayClip, and has previously participated in two mobile wallet trials. </w:t>
      </w:r>
      <w:r w:rsidRPr="00BC40BD">
        <w:rPr>
          <w:rFonts w:ascii="Arial" w:hAnsi="Arial" w:cs="Arial"/>
          <w:color w:val="000000" w:themeColor="text1"/>
        </w:rPr>
        <w:br/>
      </w:r>
      <w:r w:rsidRPr="00BC40BD">
        <w:rPr>
          <w:rFonts w:ascii="Arial" w:hAnsi="Arial" w:cs="Arial"/>
          <w:color w:val="000000" w:themeColor="text1"/>
        </w:rPr>
        <w:br/>
        <w:t xml:space="preserve">“What our leadership in mobile technology has demonstrated is that collaboration between service providers is key to achieving a better outcome for New Zealanders. </w:t>
      </w:r>
      <w:r w:rsidRPr="00BC40BD">
        <w:rPr>
          <w:rFonts w:ascii="Arial" w:hAnsi="Arial" w:cs="Arial"/>
          <w:color w:val="000000" w:themeColor="text1"/>
        </w:rPr>
        <w:br/>
      </w:r>
      <w:r w:rsidRPr="00BC40BD">
        <w:rPr>
          <w:rFonts w:ascii="Arial" w:hAnsi="Arial" w:cs="Arial"/>
          <w:color w:val="000000" w:themeColor="text1"/>
        </w:rPr>
        <w:br/>
        <w:t xml:space="preserve">“We’re operating in a dynamic environment with the world of payments and technology continuously evolving. We believe the </w:t>
      </w:r>
      <w:r w:rsidRPr="00A75626">
        <w:rPr>
          <w:rFonts w:ascii="Arial" w:hAnsi="Arial" w:cs="Arial"/>
          <w:color w:val="000000" w:themeColor="text1"/>
        </w:rPr>
        <w:t>Semble</w:t>
      </w:r>
      <w:r w:rsidRPr="00BC40BD">
        <w:rPr>
          <w:rFonts w:ascii="Arial" w:hAnsi="Arial" w:cs="Arial"/>
          <w:color w:val="000000" w:themeColor="text1"/>
        </w:rPr>
        <w:t xml:space="preserve"> partnership puts BNZ in a strong position to effectively harness emerging technologies for the benefit of our customers,” she says. </w:t>
      </w:r>
    </w:p>
    <w:p w:rsidR="00F43A8D" w:rsidRPr="005F6D1A" w:rsidRDefault="00F43A8D" w:rsidP="00EE1732">
      <w:pPr>
        <w:rPr>
          <w:rFonts w:ascii="Arial" w:hAnsi="Arial" w:cs="Arial"/>
          <w:b/>
          <w:color w:val="000000" w:themeColor="text1"/>
        </w:rPr>
      </w:pPr>
      <w:r w:rsidRPr="005F6D1A">
        <w:rPr>
          <w:rFonts w:ascii="Arial" w:hAnsi="Arial" w:cs="Arial"/>
          <w:b/>
          <w:color w:val="000000" w:themeColor="text1"/>
        </w:rPr>
        <w:t>Air New Zealand</w:t>
      </w:r>
    </w:p>
    <w:p w:rsidR="00F43A8D" w:rsidRDefault="00F43A8D" w:rsidP="00F43A8D">
      <w:pPr>
        <w:pStyle w:val="PlainText"/>
        <w:rPr>
          <w:rFonts w:ascii="Arial" w:hAnsi="Arial" w:cs="Arial"/>
          <w:color w:val="000000" w:themeColor="text1"/>
          <w:szCs w:val="22"/>
        </w:rPr>
      </w:pPr>
      <w:r w:rsidRPr="00F43A8D">
        <w:rPr>
          <w:rFonts w:ascii="Arial" w:hAnsi="Arial" w:cs="Arial"/>
          <w:color w:val="000000" w:themeColor="text1"/>
          <w:szCs w:val="22"/>
        </w:rPr>
        <w:t xml:space="preserve">Air New Zealand’s General Manager Customer Value Hamish Rumbold says Air New Zealand Airpoints is proud to support such an innovative Kiwi initiative. “As an airline we pride ourselves on thinking outside the square and liberating our customers. </w:t>
      </w:r>
      <w:r w:rsidRPr="00406543">
        <w:rPr>
          <w:rFonts w:ascii="Arial" w:hAnsi="Arial" w:cs="Arial"/>
          <w:i/>
          <w:color w:val="000000" w:themeColor="text1"/>
          <w:szCs w:val="22"/>
        </w:rPr>
        <w:t>Semble</w:t>
      </w:r>
      <w:r w:rsidRPr="00F43A8D">
        <w:rPr>
          <w:rFonts w:ascii="Arial" w:hAnsi="Arial" w:cs="Arial"/>
          <w:color w:val="000000" w:themeColor="text1"/>
          <w:szCs w:val="22"/>
        </w:rPr>
        <w:t xml:space="preserve"> is a fantastic example of that.”</w:t>
      </w:r>
    </w:p>
    <w:p w:rsidR="00E8008E" w:rsidRDefault="00E8008E" w:rsidP="00F43A8D">
      <w:pPr>
        <w:pStyle w:val="PlainText"/>
        <w:rPr>
          <w:rFonts w:ascii="Arial" w:hAnsi="Arial" w:cs="Arial"/>
          <w:color w:val="000000" w:themeColor="text1"/>
          <w:szCs w:val="22"/>
        </w:rPr>
      </w:pPr>
    </w:p>
    <w:p w:rsidR="00C157A9" w:rsidRPr="00F43A8D" w:rsidRDefault="00C157A9" w:rsidP="00F43A8D">
      <w:pPr>
        <w:pStyle w:val="PlainText"/>
        <w:rPr>
          <w:rFonts w:ascii="Arial" w:hAnsi="Arial" w:cs="Arial"/>
          <w:color w:val="000000" w:themeColor="text1"/>
          <w:szCs w:val="22"/>
        </w:rPr>
      </w:pPr>
    </w:p>
    <w:p w:rsidR="00EE1732" w:rsidRPr="00406543" w:rsidRDefault="00677043" w:rsidP="00406543">
      <w:pPr>
        <w:jc w:val="center"/>
        <w:rPr>
          <w:rFonts w:ascii="Arial" w:hAnsi="Arial" w:cs="Arial"/>
          <w:b/>
          <w:color w:val="000000" w:themeColor="text1"/>
        </w:rPr>
      </w:pPr>
      <w:r w:rsidRPr="00406543">
        <w:rPr>
          <w:rFonts w:ascii="Arial" w:hAnsi="Arial" w:cs="Arial"/>
          <w:b/>
          <w:color w:val="000000" w:themeColor="text1"/>
        </w:rPr>
        <w:t>[ENDS]</w:t>
      </w: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Default="00BD41DE" w:rsidP="00C157A9">
      <w:pPr>
        <w:rPr>
          <w:rFonts w:ascii="Arial" w:hAnsi="Arial" w:cs="Arial"/>
          <w:color w:val="000000" w:themeColor="text1"/>
        </w:rPr>
      </w:pPr>
    </w:p>
    <w:p w:rsidR="00BD41DE" w:rsidRPr="00BC40BD" w:rsidRDefault="00BD41DE" w:rsidP="00C157A9">
      <w:pPr>
        <w:rPr>
          <w:rFonts w:ascii="Arial" w:hAnsi="Arial" w:cs="Arial"/>
          <w:color w:val="000000" w:themeColor="text1"/>
        </w:rPr>
      </w:pPr>
    </w:p>
    <w:sectPr w:rsidR="00BD41DE" w:rsidRPr="00BC40BD" w:rsidSect="0056212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05B" w:rsidRDefault="004B405B" w:rsidP="00BD5B2D">
      <w:pPr>
        <w:spacing w:after="0" w:line="240" w:lineRule="auto"/>
      </w:pPr>
      <w:r>
        <w:separator/>
      </w:r>
    </w:p>
  </w:endnote>
  <w:endnote w:type="continuationSeparator" w:id="1">
    <w:p w:rsidR="004B405B" w:rsidRDefault="004B405B" w:rsidP="00BD5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Menlo Bold"/>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05B" w:rsidRDefault="004B405B" w:rsidP="00BD5B2D">
      <w:pPr>
        <w:spacing w:after="0" w:line="240" w:lineRule="auto"/>
      </w:pPr>
      <w:r>
        <w:separator/>
      </w:r>
    </w:p>
  </w:footnote>
  <w:footnote w:type="continuationSeparator" w:id="1">
    <w:p w:rsidR="004B405B" w:rsidRDefault="004B405B" w:rsidP="00BD5B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2D" w:rsidRDefault="00D639CD" w:rsidP="00D639CD">
    <w:pPr>
      <w:pStyle w:val="Header"/>
    </w:pPr>
    <w:r>
      <w:rPr>
        <w:noProof/>
        <w:lang w:val="en-US"/>
      </w:rPr>
      <w:drawing>
        <wp:inline distT="0" distB="0" distL="0" distR="0">
          <wp:extent cx="1188720" cy="2773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ble Logo Positiv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88720" cy="27736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8D4"/>
    <w:multiLevelType w:val="hybridMultilevel"/>
    <w:tmpl w:val="E3D2A39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2C364033"/>
    <w:multiLevelType w:val="hybridMultilevel"/>
    <w:tmpl w:val="8388A09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E130EC5"/>
    <w:multiLevelType w:val="hybridMultilevel"/>
    <w:tmpl w:val="8F867948"/>
    <w:lvl w:ilvl="0" w:tplc="4B2AD75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662352"/>
    <w:rsid w:val="00000BA8"/>
    <w:rsid w:val="00006F76"/>
    <w:rsid w:val="00010888"/>
    <w:rsid w:val="000157D4"/>
    <w:rsid w:val="00017121"/>
    <w:rsid w:val="00020741"/>
    <w:rsid w:val="00020C41"/>
    <w:rsid w:val="00022E6E"/>
    <w:rsid w:val="00061EDE"/>
    <w:rsid w:val="0008066C"/>
    <w:rsid w:val="0009586B"/>
    <w:rsid w:val="000A6EA9"/>
    <w:rsid w:val="000F4429"/>
    <w:rsid w:val="00115946"/>
    <w:rsid w:val="00116AF2"/>
    <w:rsid w:val="00126BB6"/>
    <w:rsid w:val="001372B7"/>
    <w:rsid w:val="00152F6D"/>
    <w:rsid w:val="00165203"/>
    <w:rsid w:val="00167241"/>
    <w:rsid w:val="00173472"/>
    <w:rsid w:val="0017563F"/>
    <w:rsid w:val="0018042D"/>
    <w:rsid w:val="00185718"/>
    <w:rsid w:val="001A6E7E"/>
    <w:rsid w:val="001B5EF0"/>
    <w:rsid w:val="001D25D7"/>
    <w:rsid w:val="001D38C6"/>
    <w:rsid w:val="001E1DD1"/>
    <w:rsid w:val="001F543E"/>
    <w:rsid w:val="00211EC6"/>
    <w:rsid w:val="00220829"/>
    <w:rsid w:val="00227015"/>
    <w:rsid w:val="002272F2"/>
    <w:rsid w:val="00245B65"/>
    <w:rsid w:val="002469CE"/>
    <w:rsid w:val="00254BD9"/>
    <w:rsid w:val="00274724"/>
    <w:rsid w:val="00274E2A"/>
    <w:rsid w:val="002A7F3C"/>
    <w:rsid w:val="002B0410"/>
    <w:rsid w:val="00300670"/>
    <w:rsid w:val="00316F78"/>
    <w:rsid w:val="003230DE"/>
    <w:rsid w:val="003325A7"/>
    <w:rsid w:val="00352BD9"/>
    <w:rsid w:val="00354B17"/>
    <w:rsid w:val="0036463D"/>
    <w:rsid w:val="00383083"/>
    <w:rsid w:val="00386BAD"/>
    <w:rsid w:val="0039397C"/>
    <w:rsid w:val="003939E2"/>
    <w:rsid w:val="003B667B"/>
    <w:rsid w:val="003C1815"/>
    <w:rsid w:val="003E6538"/>
    <w:rsid w:val="003F4A5C"/>
    <w:rsid w:val="00404C15"/>
    <w:rsid w:val="00406543"/>
    <w:rsid w:val="00416037"/>
    <w:rsid w:val="004228C2"/>
    <w:rsid w:val="00422FA8"/>
    <w:rsid w:val="00455B4B"/>
    <w:rsid w:val="00455DCD"/>
    <w:rsid w:val="004660FF"/>
    <w:rsid w:val="004719DB"/>
    <w:rsid w:val="004864F0"/>
    <w:rsid w:val="00494108"/>
    <w:rsid w:val="00494BCB"/>
    <w:rsid w:val="004B1ADB"/>
    <w:rsid w:val="004B3F45"/>
    <w:rsid w:val="004B405B"/>
    <w:rsid w:val="004E0433"/>
    <w:rsid w:val="00516D38"/>
    <w:rsid w:val="0052315E"/>
    <w:rsid w:val="0053139D"/>
    <w:rsid w:val="0056212E"/>
    <w:rsid w:val="00570A7E"/>
    <w:rsid w:val="00572540"/>
    <w:rsid w:val="005806B3"/>
    <w:rsid w:val="0058188E"/>
    <w:rsid w:val="005819D8"/>
    <w:rsid w:val="005860AA"/>
    <w:rsid w:val="005863F3"/>
    <w:rsid w:val="005910ED"/>
    <w:rsid w:val="00591EF3"/>
    <w:rsid w:val="005A524E"/>
    <w:rsid w:val="005D762D"/>
    <w:rsid w:val="005E5965"/>
    <w:rsid w:val="005F6D1A"/>
    <w:rsid w:val="0063787E"/>
    <w:rsid w:val="00651F14"/>
    <w:rsid w:val="00662352"/>
    <w:rsid w:val="00667EA0"/>
    <w:rsid w:val="00677043"/>
    <w:rsid w:val="0068422B"/>
    <w:rsid w:val="006A3F10"/>
    <w:rsid w:val="006B0373"/>
    <w:rsid w:val="006B4095"/>
    <w:rsid w:val="006C70CD"/>
    <w:rsid w:val="006E122A"/>
    <w:rsid w:val="006E24ED"/>
    <w:rsid w:val="006F67CA"/>
    <w:rsid w:val="00701AC8"/>
    <w:rsid w:val="00705D4E"/>
    <w:rsid w:val="007243A6"/>
    <w:rsid w:val="007317B1"/>
    <w:rsid w:val="00740684"/>
    <w:rsid w:val="00774ABD"/>
    <w:rsid w:val="007B001E"/>
    <w:rsid w:val="007B0C69"/>
    <w:rsid w:val="007B1758"/>
    <w:rsid w:val="007B543A"/>
    <w:rsid w:val="007B5D79"/>
    <w:rsid w:val="007D3BC6"/>
    <w:rsid w:val="007D538B"/>
    <w:rsid w:val="007D58B1"/>
    <w:rsid w:val="007E3EFF"/>
    <w:rsid w:val="00856931"/>
    <w:rsid w:val="00861EB1"/>
    <w:rsid w:val="008634E6"/>
    <w:rsid w:val="008A1797"/>
    <w:rsid w:val="008A748B"/>
    <w:rsid w:val="008C3EE6"/>
    <w:rsid w:val="008D7E48"/>
    <w:rsid w:val="009071A8"/>
    <w:rsid w:val="00915254"/>
    <w:rsid w:val="00926958"/>
    <w:rsid w:val="009432A1"/>
    <w:rsid w:val="00952B02"/>
    <w:rsid w:val="009633F2"/>
    <w:rsid w:val="00980BE2"/>
    <w:rsid w:val="009A4100"/>
    <w:rsid w:val="009C21F0"/>
    <w:rsid w:val="009C7E80"/>
    <w:rsid w:val="009D33D2"/>
    <w:rsid w:val="009F3815"/>
    <w:rsid w:val="009F693F"/>
    <w:rsid w:val="00A00332"/>
    <w:rsid w:val="00A132B7"/>
    <w:rsid w:val="00A265C8"/>
    <w:rsid w:val="00A27850"/>
    <w:rsid w:val="00A36339"/>
    <w:rsid w:val="00A543FB"/>
    <w:rsid w:val="00A54836"/>
    <w:rsid w:val="00A621BF"/>
    <w:rsid w:val="00A67B24"/>
    <w:rsid w:val="00A75626"/>
    <w:rsid w:val="00A83DA0"/>
    <w:rsid w:val="00AC1BE6"/>
    <w:rsid w:val="00AC41DF"/>
    <w:rsid w:val="00AF7687"/>
    <w:rsid w:val="00B157CC"/>
    <w:rsid w:val="00B240AD"/>
    <w:rsid w:val="00B44730"/>
    <w:rsid w:val="00B45967"/>
    <w:rsid w:val="00B64415"/>
    <w:rsid w:val="00B7150D"/>
    <w:rsid w:val="00B715FF"/>
    <w:rsid w:val="00B82135"/>
    <w:rsid w:val="00BB596B"/>
    <w:rsid w:val="00BC40BD"/>
    <w:rsid w:val="00BD41DE"/>
    <w:rsid w:val="00BD5B2D"/>
    <w:rsid w:val="00BF549C"/>
    <w:rsid w:val="00C042F4"/>
    <w:rsid w:val="00C157A9"/>
    <w:rsid w:val="00C24D8A"/>
    <w:rsid w:val="00C30833"/>
    <w:rsid w:val="00C50D1D"/>
    <w:rsid w:val="00C61CD5"/>
    <w:rsid w:val="00CB10CA"/>
    <w:rsid w:val="00CB16BC"/>
    <w:rsid w:val="00CB35EA"/>
    <w:rsid w:val="00CC084B"/>
    <w:rsid w:val="00CD6067"/>
    <w:rsid w:val="00CD7042"/>
    <w:rsid w:val="00CE4B2E"/>
    <w:rsid w:val="00D111C7"/>
    <w:rsid w:val="00D23655"/>
    <w:rsid w:val="00D27354"/>
    <w:rsid w:val="00D27FDF"/>
    <w:rsid w:val="00D362C0"/>
    <w:rsid w:val="00D454E1"/>
    <w:rsid w:val="00D639CD"/>
    <w:rsid w:val="00D63B4C"/>
    <w:rsid w:val="00D82C22"/>
    <w:rsid w:val="00D879B0"/>
    <w:rsid w:val="00DA0CB2"/>
    <w:rsid w:val="00DB407F"/>
    <w:rsid w:val="00DC066C"/>
    <w:rsid w:val="00DC724B"/>
    <w:rsid w:val="00DD25AE"/>
    <w:rsid w:val="00DE1A81"/>
    <w:rsid w:val="00E01391"/>
    <w:rsid w:val="00E03C83"/>
    <w:rsid w:val="00E12401"/>
    <w:rsid w:val="00E20D74"/>
    <w:rsid w:val="00E2148C"/>
    <w:rsid w:val="00E66F07"/>
    <w:rsid w:val="00E8008E"/>
    <w:rsid w:val="00E8080F"/>
    <w:rsid w:val="00EA5241"/>
    <w:rsid w:val="00EB7B1C"/>
    <w:rsid w:val="00EE0B53"/>
    <w:rsid w:val="00EE1732"/>
    <w:rsid w:val="00F03317"/>
    <w:rsid w:val="00F43A8D"/>
    <w:rsid w:val="00F44986"/>
    <w:rsid w:val="00F56D0E"/>
    <w:rsid w:val="00F71FEE"/>
    <w:rsid w:val="00F74588"/>
    <w:rsid w:val="00FB4403"/>
    <w:rsid w:val="00FE1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1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CD"/>
    <w:pPr>
      <w:ind w:left="720"/>
      <w:contextualSpacing/>
    </w:pPr>
  </w:style>
  <w:style w:type="character" w:styleId="CommentReference">
    <w:name w:val="annotation reference"/>
    <w:basedOn w:val="DefaultParagraphFont"/>
    <w:uiPriority w:val="99"/>
    <w:semiHidden/>
    <w:unhideWhenUsed/>
    <w:rsid w:val="006B0373"/>
    <w:rPr>
      <w:sz w:val="16"/>
      <w:szCs w:val="16"/>
    </w:rPr>
  </w:style>
  <w:style w:type="paragraph" w:styleId="CommentText">
    <w:name w:val="annotation text"/>
    <w:basedOn w:val="Normal"/>
    <w:link w:val="CommentTextChar"/>
    <w:uiPriority w:val="99"/>
    <w:semiHidden/>
    <w:unhideWhenUsed/>
    <w:rsid w:val="006B0373"/>
    <w:pPr>
      <w:spacing w:line="240" w:lineRule="auto"/>
    </w:pPr>
    <w:rPr>
      <w:sz w:val="20"/>
      <w:szCs w:val="20"/>
    </w:rPr>
  </w:style>
  <w:style w:type="character" w:customStyle="1" w:styleId="CommentTextChar">
    <w:name w:val="Comment Text Char"/>
    <w:basedOn w:val="DefaultParagraphFont"/>
    <w:link w:val="CommentText"/>
    <w:uiPriority w:val="99"/>
    <w:semiHidden/>
    <w:rsid w:val="006B0373"/>
    <w:rPr>
      <w:sz w:val="20"/>
      <w:szCs w:val="20"/>
    </w:rPr>
  </w:style>
  <w:style w:type="paragraph" w:styleId="CommentSubject">
    <w:name w:val="annotation subject"/>
    <w:basedOn w:val="CommentText"/>
    <w:next w:val="CommentText"/>
    <w:link w:val="CommentSubjectChar"/>
    <w:uiPriority w:val="99"/>
    <w:semiHidden/>
    <w:unhideWhenUsed/>
    <w:rsid w:val="006B0373"/>
    <w:rPr>
      <w:b/>
      <w:bCs/>
    </w:rPr>
  </w:style>
  <w:style w:type="character" w:customStyle="1" w:styleId="CommentSubjectChar">
    <w:name w:val="Comment Subject Char"/>
    <w:basedOn w:val="CommentTextChar"/>
    <w:link w:val="CommentSubject"/>
    <w:uiPriority w:val="99"/>
    <w:semiHidden/>
    <w:rsid w:val="006B0373"/>
    <w:rPr>
      <w:b/>
      <w:bCs/>
      <w:sz w:val="20"/>
      <w:szCs w:val="20"/>
    </w:rPr>
  </w:style>
  <w:style w:type="paragraph" w:styleId="BalloonText">
    <w:name w:val="Balloon Text"/>
    <w:basedOn w:val="Normal"/>
    <w:link w:val="BalloonTextChar"/>
    <w:uiPriority w:val="99"/>
    <w:semiHidden/>
    <w:unhideWhenUsed/>
    <w:rsid w:val="006B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73"/>
    <w:rPr>
      <w:rFonts w:ascii="Segoe UI" w:hAnsi="Segoe UI" w:cs="Segoe UI"/>
      <w:sz w:val="18"/>
      <w:szCs w:val="18"/>
    </w:rPr>
  </w:style>
  <w:style w:type="paragraph" w:styleId="Header">
    <w:name w:val="header"/>
    <w:basedOn w:val="Normal"/>
    <w:link w:val="HeaderChar"/>
    <w:uiPriority w:val="99"/>
    <w:unhideWhenUsed/>
    <w:rsid w:val="00BD5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2D"/>
  </w:style>
  <w:style w:type="paragraph" w:styleId="Footer">
    <w:name w:val="footer"/>
    <w:basedOn w:val="Normal"/>
    <w:link w:val="FooterChar"/>
    <w:uiPriority w:val="99"/>
    <w:unhideWhenUsed/>
    <w:rsid w:val="00BD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2D"/>
  </w:style>
  <w:style w:type="paragraph" w:customStyle="1" w:styleId="TNormal">
    <w:name w:val="T Normal"/>
    <w:basedOn w:val="Normal"/>
    <w:qFormat/>
    <w:rsid w:val="00570A7E"/>
    <w:pPr>
      <w:spacing w:after="240" w:line="340" w:lineRule="exact"/>
      <w:ind w:left="851"/>
    </w:pPr>
    <w:rPr>
      <w:rFonts w:ascii="Arial" w:eastAsiaTheme="minorEastAsia" w:hAnsi="Arial"/>
      <w:color w:val="000000"/>
      <w:kern w:val="18"/>
      <w:sz w:val="21"/>
      <w:szCs w:val="21"/>
      <w:lang w:eastAsia="ja-JP"/>
    </w:rPr>
  </w:style>
  <w:style w:type="character" w:styleId="Hyperlink">
    <w:name w:val="Hyperlink"/>
    <w:basedOn w:val="DefaultParagraphFont"/>
    <w:uiPriority w:val="99"/>
    <w:semiHidden/>
    <w:unhideWhenUsed/>
    <w:rsid w:val="002B0410"/>
    <w:rPr>
      <w:color w:val="0563C1"/>
      <w:u w:val="single"/>
    </w:rPr>
  </w:style>
  <w:style w:type="paragraph" w:styleId="PlainText">
    <w:name w:val="Plain Text"/>
    <w:basedOn w:val="Normal"/>
    <w:link w:val="PlainTextChar"/>
    <w:uiPriority w:val="99"/>
    <w:semiHidden/>
    <w:unhideWhenUsed/>
    <w:rsid w:val="00F43A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3A8D"/>
    <w:rPr>
      <w:rFonts w:ascii="Calibri" w:hAnsi="Calibri"/>
      <w:szCs w:val="21"/>
    </w:rPr>
  </w:style>
  <w:style w:type="paragraph" w:customStyle="1" w:styleId="Default">
    <w:name w:val="Default"/>
    <w:rsid w:val="005F6D1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CD"/>
    <w:pPr>
      <w:ind w:left="720"/>
      <w:contextualSpacing/>
    </w:pPr>
  </w:style>
  <w:style w:type="character" w:styleId="CommentReference">
    <w:name w:val="annotation reference"/>
    <w:basedOn w:val="DefaultParagraphFont"/>
    <w:uiPriority w:val="99"/>
    <w:semiHidden/>
    <w:unhideWhenUsed/>
    <w:rsid w:val="006B0373"/>
    <w:rPr>
      <w:sz w:val="16"/>
      <w:szCs w:val="16"/>
    </w:rPr>
  </w:style>
  <w:style w:type="paragraph" w:styleId="CommentText">
    <w:name w:val="annotation text"/>
    <w:basedOn w:val="Normal"/>
    <w:link w:val="CommentTextChar"/>
    <w:uiPriority w:val="99"/>
    <w:semiHidden/>
    <w:unhideWhenUsed/>
    <w:rsid w:val="006B0373"/>
    <w:pPr>
      <w:spacing w:line="240" w:lineRule="auto"/>
    </w:pPr>
    <w:rPr>
      <w:sz w:val="20"/>
      <w:szCs w:val="20"/>
    </w:rPr>
  </w:style>
  <w:style w:type="character" w:customStyle="1" w:styleId="CommentTextChar">
    <w:name w:val="Comment Text Char"/>
    <w:basedOn w:val="DefaultParagraphFont"/>
    <w:link w:val="CommentText"/>
    <w:uiPriority w:val="99"/>
    <w:semiHidden/>
    <w:rsid w:val="006B0373"/>
    <w:rPr>
      <w:sz w:val="20"/>
      <w:szCs w:val="20"/>
    </w:rPr>
  </w:style>
  <w:style w:type="paragraph" w:styleId="CommentSubject">
    <w:name w:val="annotation subject"/>
    <w:basedOn w:val="CommentText"/>
    <w:next w:val="CommentText"/>
    <w:link w:val="CommentSubjectChar"/>
    <w:uiPriority w:val="99"/>
    <w:semiHidden/>
    <w:unhideWhenUsed/>
    <w:rsid w:val="006B0373"/>
    <w:rPr>
      <w:b/>
      <w:bCs/>
    </w:rPr>
  </w:style>
  <w:style w:type="character" w:customStyle="1" w:styleId="CommentSubjectChar">
    <w:name w:val="Comment Subject Char"/>
    <w:basedOn w:val="CommentTextChar"/>
    <w:link w:val="CommentSubject"/>
    <w:uiPriority w:val="99"/>
    <w:semiHidden/>
    <w:rsid w:val="006B0373"/>
    <w:rPr>
      <w:b/>
      <w:bCs/>
      <w:sz w:val="20"/>
      <w:szCs w:val="20"/>
    </w:rPr>
  </w:style>
  <w:style w:type="paragraph" w:styleId="BalloonText">
    <w:name w:val="Balloon Text"/>
    <w:basedOn w:val="Normal"/>
    <w:link w:val="BalloonTextChar"/>
    <w:uiPriority w:val="99"/>
    <w:semiHidden/>
    <w:unhideWhenUsed/>
    <w:rsid w:val="006B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73"/>
    <w:rPr>
      <w:rFonts w:ascii="Segoe UI" w:hAnsi="Segoe UI" w:cs="Segoe UI"/>
      <w:sz w:val="18"/>
      <w:szCs w:val="18"/>
    </w:rPr>
  </w:style>
  <w:style w:type="paragraph" w:styleId="Header">
    <w:name w:val="header"/>
    <w:basedOn w:val="Normal"/>
    <w:link w:val="HeaderChar"/>
    <w:uiPriority w:val="99"/>
    <w:unhideWhenUsed/>
    <w:rsid w:val="00BD5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2D"/>
  </w:style>
  <w:style w:type="paragraph" w:styleId="Footer">
    <w:name w:val="footer"/>
    <w:basedOn w:val="Normal"/>
    <w:link w:val="FooterChar"/>
    <w:uiPriority w:val="99"/>
    <w:unhideWhenUsed/>
    <w:rsid w:val="00BD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2D"/>
  </w:style>
  <w:style w:type="paragraph" w:customStyle="1" w:styleId="TNormal">
    <w:name w:val="T Normal"/>
    <w:basedOn w:val="Normal"/>
    <w:qFormat/>
    <w:rsid w:val="00570A7E"/>
    <w:pPr>
      <w:spacing w:after="240" w:line="340" w:lineRule="exact"/>
      <w:ind w:left="851"/>
    </w:pPr>
    <w:rPr>
      <w:rFonts w:ascii="Arial" w:eastAsiaTheme="minorEastAsia" w:hAnsi="Arial"/>
      <w:color w:val="000000"/>
      <w:kern w:val="18"/>
      <w:sz w:val="21"/>
      <w:szCs w:val="21"/>
      <w:lang w:eastAsia="ja-JP"/>
    </w:rPr>
  </w:style>
  <w:style w:type="character" w:styleId="Hyperlink">
    <w:name w:val="Hyperlink"/>
    <w:basedOn w:val="DefaultParagraphFont"/>
    <w:uiPriority w:val="99"/>
    <w:semiHidden/>
    <w:unhideWhenUsed/>
    <w:rsid w:val="002B0410"/>
    <w:rPr>
      <w:color w:val="0563C1"/>
      <w:u w:val="single"/>
    </w:rPr>
  </w:style>
  <w:style w:type="paragraph" w:styleId="PlainText">
    <w:name w:val="Plain Text"/>
    <w:basedOn w:val="Normal"/>
    <w:link w:val="PlainTextChar"/>
    <w:uiPriority w:val="99"/>
    <w:semiHidden/>
    <w:unhideWhenUsed/>
    <w:rsid w:val="00F43A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3A8D"/>
    <w:rPr>
      <w:rFonts w:ascii="Calibri" w:hAnsi="Calibri"/>
      <w:szCs w:val="21"/>
    </w:rPr>
  </w:style>
  <w:style w:type="paragraph" w:customStyle="1" w:styleId="Default">
    <w:name w:val="Default"/>
    <w:rsid w:val="005F6D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7073024">
      <w:bodyDiv w:val="1"/>
      <w:marLeft w:val="0"/>
      <w:marRight w:val="0"/>
      <w:marTop w:val="0"/>
      <w:marBottom w:val="0"/>
      <w:divBdr>
        <w:top w:val="none" w:sz="0" w:space="0" w:color="auto"/>
        <w:left w:val="none" w:sz="0" w:space="0" w:color="auto"/>
        <w:bottom w:val="none" w:sz="0" w:space="0" w:color="auto"/>
        <w:right w:val="none" w:sz="0" w:space="0" w:color="auto"/>
      </w:divBdr>
    </w:div>
    <w:div w:id="949241725">
      <w:bodyDiv w:val="1"/>
      <w:marLeft w:val="0"/>
      <w:marRight w:val="0"/>
      <w:marTop w:val="0"/>
      <w:marBottom w:val="0"/>
      <w:divBdr>
        <w:top w:val="none" w:sz="0" w:space="0" w:color="auto"/>
        <w:left w:val="none" w:sz="0" w:space="0" w:color="auto"/>
        <w:bottom w:val="none" w:sz="0" w:space="0" w:color="auto"/>
        <w:right w:val="none" w:sz="0" w:space="0" w:color="auto"/>
      </w:divBdr>
    </w:div>
    <w:div w:id="1558973141">
      <w:bodyDiv w:val="1"/>
      <w:marLeft w:val="0"/>
      <w:marRight w:val="0"/>
      <w:marTop w:val="0"/>
      <w:marBottom w:val="0"/>
      <w:divBdr>
        <w:top w:val="none" w:sz="0" w:space="0" w:color="auto"/>
        <w:left w:val="none" w:sz="0" w:space="0" w:color="auto"/>
        <w:bottom w:val="none" w:sz="0" w:space="0" w:color="auto"/>
        <w:right w:val="none" w:sz="0" w:space="0" w:color="auto"/>
      </w:divBdr>
    </w:div>
    <w:div w:id="1658150389">
      <w:bodyDiv w:val="1"/>
      <w:marLeft w:val="0"/>
      <w:marRight w:val="0"/>
      <w:marTop w:val="0"/>
      <w:marBottom w:val="0"/>
      <w:divBdr>
        <w:top w:val="none" w:sz="0" w:space="0" w:color="auto"/>
        <w:left w:val="none" w:sz="0" w:space="0" w:color="auto"/>
        <w:bottom w:val="none" w:sz="0" w:space="0" w:color="auto"/>
        <w:right w:val="none" w:sz="0" w:space="0" w:color="auto"/>
      </w:divBdr>
    </w:div>
    <w:div w:id="1781533427">
      <w:bodyDiv w:val="1"/>
      <w:marLeft w:val="0"/>
      <w:marRight w:val="0"/>
      <w:marTop w:val="0"/>
      <w:marBottom w:val="0"/>
      <w:divBdr>
        <w:top w:val="none" w:sz="0" w:space="0" w:color="auto"/>
        <w:left w:val="none" w:sz="0" w:space="0" w:color="auto"/>
        <w:bottom w:val="none" w:sz="0" w:space="0" w:color="auto"/>
        <w:right w:val="none" w:sz="0" w:space="0" w:color="auto"/>
      </w:divBdr>
    </w:div>
    <w:div w:id="20060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Benson</dc:creator>
  <cp:keywords/>
  <dc:description/>
  <cp:lastModifiedBy>BH</cp:lastModifiedBy>
  <cp:revision>2</cp:revision>
  <dcterms:created xsi:type="dcterms:W3CDTF">2014-10-08T00:52:00Z</dcterms:created>
  <dcterms:modified xsi:type="dcterms:W3CDTF">2014-10-08T00:52:00Z</dcterms:modified>
</cp:coreProperties>
</file>